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  <w:t>Grad Sisak, Upravni odjel za prostorno uređenje i zaštitu okoliša, Odsjek za urbanizam, zaštitu kulturnih dobara i zaštitu okoliša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Zahtjev za prometovanje vozila pješačkom zonom Grada Siska</w:t>
      </w: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>(za fizičke osobe, obrtnike i pravne osobe koji u pješačkoj zoni vrše radove odnosno</w:t>
      </w:r>
    </w:p>
    <w:p w:rsidR="00723FB7" w:rsidRDefault="00723FB7" w:rsidP="00723FB7">
      <w:pPr>
        <w:shd w:val="clear" w:color="auto" w:fill="FFFFFF"/>
        <w:jc w:val="center"/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color w:val="474747"/>
          <w:bdr w:val="none" w:sz="0" w:space="0" w:color="auto" w:frame="1"/>
          <w:shd w:val="clear" w:color="auto" w:fill="FFFFFF"/>
        </w:rPr>
        <w:t xml:space="preserve"> za potrebe raznih manifestacija i sl.)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Opći podaci o podnositelju zahtjeva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Ime i prezime, naziv trgovačkog društva ili obrta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Prebivalište ili sjedište: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OIB ili MB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Mobitel ili telefon,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Podaci o vozilima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1. 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 xml:space="preserve">     registarska oznaka vozila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2.____________________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  <w:t>3.____________________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Zahtjev za dozvolu prometovanjem  pješačkom zonom  za (zaokruži jedno od ponuđenog)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 xml:space="preserve">1. Zbog vršenja radova ili pružanja usluga za potrebe poslovnih i stambenih objekata kada ti radovi </w:t>
      </w:r>
      <w:r>
        <w:t>ili usluge neophodno zahtijevaju ulazak vozila u pješačku zonu, uz plaćanje naknade.</w:t>
      </w:r>
      <w:r>
        <w:rPr>
          <w:color w:val="474747"/>
          <w:bdr w:val="none" w:sz="0" w:space="0" w:color="auto" w:frame="1"/>
          <w:shd w:val="clear" w:color="auto" w:fill="FFFFFF"/>
        </w:rPr>
        <w:t xml:space="preserve"> 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 xml:space="preserve">2. Za potrebe održavanja manifestacija,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 xml:space="preserve">     </w:t>
      </w:r>
      <w:r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Obrazložiti za što se traži  dozvola,  navesti za koji period se traži dozvola. 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b/>
          <w:color w:val="474747"/>
          <w:sz w:val="22"/>
          <w:szCs w:val="22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color w:val="474747"/>
          <w:sz w:val="22"/>
          <w:szCs w:val="22"/>
          <w:bdr w:val="none" w:sz="0" w:space="0" w:color="auto" w:frame="1"/>
          <w:shd w:val="clear" w:color="auto" w:fill="FFFFFF"/>
        </w:rPr>
        <w:t>__________________________________________________________________________________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___________________________________________________________________________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Zahtjevu prilažem:</w:t>
      </w:r>
    </w:p>
    <w:p w:rsidR="00723FB7" w:rsidRDefault="00723FB7" w:rsidP="00723FB7">
      <w:pPr>
        <w:shd w:val="clear" w:color="auto" w:fill="FFFFFF"/>
      </w:pPr>
      <w:r>
        <w:t>1. Presliku Rješenja o upisu u sudski registar ili obrtnice</w:t>
      </w:r>
    </w:p>
    <w:p w:rsidR="00723FB7" w:rsidRDefault="00723FB7" w:rsidP="00723FB7">
      <w:pPr>
        <w:shd w:val="clear" w:color="auto" w:fill="FFFFFF"/>
      </w:pPr>
      <w:r>
        <w:t>2. Presliku prometne dozvole vozila (obje strane)</w:t>
      </w:r>
    </w:p>
    <w:p w:rsidR="00723FB7" w:rsidRDefault="00723FB7" w:rsidP="00723FB7">
      <w:pPr>
        <w:shd w:val="clear" w:color="auto" w:fill="FFFFFF"/>
      </w:pPr>
      <w:r>
        <w:t>3. Dokaz o vršenju radova ili usluga u pješačkoj zoni</w:t>
      </w:r>
    </w:p>
    <w:p w:rsidR="00723FB7" w:rsidRDefault="00723FB7" w:rsidP="00723FB7">
      <w:pPr>
        <w:shd w:val="clear" w:color="auto" w:fill="FFFFFF"/>
      </w:pPr>
      <w:r>
        <w:t>4. Dokaz o izvršenoj uplati naknade (dostavlja se prilikom preuzimanja dozvole)</w:t>
      </w: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color w:val="474747"/>
          <w:bdr w:val="none" w:sz="0" w:space="0" w:color="auto" w:frame="1"/>
          <w:shd w:val="clear" w:color="auto" w:fill="FFFFFF"/>
        </w:rPr>
      </w:pPr>
      <w:r>
        <w:rPr>
          <w:color w:val="474747"/>
          <w:bdr w:val="none" w:sz="0" w:space="0" w:color="auto" w:frame="1"/>
          <w:shd w:val="clear" w:color="auto" w:fill="FFFFFF"/>
        </w:rPr>
        <w:t>U Sisku _______________                                                           Potpis podnositelja zahtjeva</w:t>
      </w: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shd w:val="clear" w:color="auto" w:fill="FFFFFF"/>
        <w:rPr>
          <w:rFonts w:ascii="inherit" w:hAnsi="inherit" w:cs="Arial"/>
          <w:color w:val="474747"/>
          <w:sz w:val="18"/>
          <w:szCs w:val="18"/>
          <w:bdr w:val="none" w:sz="0" w:space="0" w:color="auto" w:frame="1"/>
          <w:shd w:val="clear" w:color="auto" w:fill="FFFFFF"/>
        </w:rPr>
      </w:pPr>
    </w:p>
    <w:sectPr w:rsidR="00723FB7" w:rsidSect="006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61"/>
    <w:multiLevelType w:val="multilevel"/>
    <w:tmpl w:val="D4E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D597B"/>
    <w:multiLevelType w:val="hybridMultilevel"/>
    <w:tmpl w:val="FDE4CCE8"/>
    <w:lvl w:ilvl="0" w:tplc="9CE8F6D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  <w:color w:val="474747"/>
        <w:sz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7"/>
    <w:rsid w:val="003736A4"/>
    <w:rsid w:val="00676F17"/>
    <w:rsid w:val="00723FB7"/>
    <w:rsid w:val="009E7EF2"/>
    <w:rsid w:val="00B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Solomun</dc:creator>
  <cp:lastModifiedBy>Sandra Matijević</cp:lastModifiedBy>
  <cp:revision>2</cp:revision>
  <dcterms:created xsi:type="dcterms:W3CDTF">2016-11-02T13:15:00Z</dcterms:created>
  <dcterms:modified xsi:type="dcterms:W3CDTF">2016-11-02T13:15:00Z</dcterms:modified>
</cp:coreProperties>
</file>