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35A" w:rsidRPr="00160FFA" w:rsidRDefault="00ED535A" w:rsidP="00ED535A">
      <w:pPr>
        <w:pStyle w:val="StandardWeb"/>
        <w:spacing w:before="0" w:beforeAutospacing="0" w:after="0" w:afterAutospacing="0"/>
        <w:rPr>
          <w:sz w:val="28"/>
          <w:szCs w:val="28"/>
        </w:rPr>
      </w:pPr>
      <w:r w:rsidRPr="00160FFA">
        <w:rPr>
          <w:color w:val="000000"/>
          <w:sz w:val="28"/>
          <w:szCs w:val="28"/>
        </w:rPr>
        <w:t>             </w:t>
      </w:r>
      <w:r w:rsidR="008615C5">
        <w:rPr>
          <w:noProof/>
          <w:color w:val="000000"/>
          <w:sz w:val="28"/>
          <w:szCs w:val="28"/>
        </w:rPr>
        <w:drawing>
          <wp:inline distT="0" distB="0" distL="0" distR="0">
            <wp:extent cx="748030" cy="955675"/>
            <wp:effectExtent l="0" t="0" r="0" b="0"/>
            <wp:docPr id="1" name="Slika 1" descr="oLhQfeN07EwQLVZmsqeeV5lMKlKDE-s5-ApIQR5fuc4XpI6DmyTD5hIdO2BQgYkafO79Iym5rHJh4Iy4iQPRK9jMsgSzAd4B3Wae7scBbIKN8Oy_yv3_hVSPE8p7DowN14xm_b-ajbtBzsw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hQfeN07EwQLVZmsqeeV5lMKlKDE-s5-ApIQR5fuc4XpI6DmyTD5hIdO2BQgYkafO79Iym5rHJh4Iy4iQPRK9jMsgSzAd4B3Wae7scBbIKN8Oy_yv3_hVSPE8p7DowN14xm_b-ajbtBzsw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8030" cy="955675"/>
                    </a:xfrm>
                    <a:prstGeom prst="rect">
                      <a:avLst/>
                    </a:prstGeom>
                    <a:noFill/>
                    <a:ln>
                      <a:noFill/>
                    </a:ln>
                  </pic:spPr>
                </pic:pic>
              </a:graphicData>
            </a:graphic>
          </wp:inline>
        </w:drawing>
      </w:r>
    </w:p>
    <w:p w:rsidR="00ED535A" w:rsidRPr="00160FFA" w:rsidRDefault="00ED535A" w:rsidP="00ED535A">
      <w:pPr>
        <w:pStyle w:val="Naslov1"/>
        <w:spacing w:before="0" w:beforeAutospacing="0" w:after="0" w:afterAutospacing="0"/>
        <w:rPr>
          <w:sz w:val="28"/>
          <w:szCs w:val="28"/>
        </w:rPr>
      </w:pPr>
      <w:r w:rsidRPr="00160FFA">
        <w:rPr>
          <w:color w:val="000000"/>
          <w:sz w:val="28"/>
          <w:szCs w:val="28"/>
        </w:rPr>
        <w:t>REPUBLIKA HRVATSKA</w:t>
      </w:r>
    </w:p>
    <w:p w:rsidR="00ED535A" w:rsidRPr="00160FFA" w:rsidRDefault="00ED535A" w:rsidP="00ED535A">
      <w:pPr>
        <w:pStyle w:val="Naslov1"/>
        <w:spacing w:before="0" w:beforeAutospacing="0" w:after="0" w:afterAutospacing="0"/>
        <w:rPr>
          <w:sz w:val="28"/>
          <w:szCs w:val="28"/>
        </w:rPr>
      </w:pPr>
      <w:r w:rsidRPr="00160FFA">
        <w:rPr>
          <w:color w:val="000000"/>
          <w:sz w:val="28"/>
          <w:szCs w:val="28"/>
        </w:rPr>
        <w:t>SISAČKO-MOSLAVAČKA ŽUPANIJA</w:t>
      </w:r>
    </w:p>
    <w:p w:rsidR="00ED535A" w:rsidRPr="00160FFA" w:rsidRDefault="00ED535A" w:rsidP="00ED535A">
      <w:pPr>
        <w:pStyle w:val="StandardWeb"/>
        <w:spacing w:before="0" w:beforeAutospacing="0" w:after="0" w:afterAutospacing="0"/>
        <w:rPr>
          <w:sz w:val="28"/>
          <w:szCs w:val="28"/>
        </w:rPr>
      </w:pPr>
      <w:r w:rsidRPr="00160FFA">
        <w:rPr>
          <w:b/>
          <w:bCs/>
          <w:color w:val="000000"/>
          <w:sz w:val="28"/>
          <w:szCs w:val="28"/>
        </w:rPr>
        <w:t>GRAD SISAK</w:t>
      </w:r>
    </w:p>
    <w:p w:rsidR="00ED535A" w:rsidRPr="00160FFA" w:rsidRDefault="00ED535A" w:rsidP="00ED535A">
      <w:pPr>
        <w:pStyle w:val="StandardWeb"/>
        <w:spacing w:before="0" w:beforeAutospacing="0" w:after="0" w:afterAutospacing="0"/>
        <w:rPr>
          <w:sz w:val="28"/>
          <w:szCs w:val="28"/>
        </w:rPr>
      </w:pPr>
      <w:r w:rsidRPr="00160FFA">
        <w:rPr>
          <w:b/>
          <w:bCs/>
          <w:color w:val="000000"/>
          <w:sz w:val="28"/>
          <w:szCs w:val="28"/>
        </w:rPr>
        <w:t>GRADONAČELNICA</w:t>
      </w:r>
    </w:p>
    <w:p w:rsidR="00ED535A" w:rsidRPr="00160FFA" w:rsidRDefault="00ED535A" w:rsidP="00ED535A">
      <w:pPr>
        <w:rPr>
          <w:sz w:val="28"/>
          <w:szCs w:val="28"/>
        </w:rPr>
      </w:pPr>
    </w:p>
    <w:p w:rsidR="00ED535A" w:rsidRPr="00481062" w:rsidRDefault="00ED535A" w:rsidP="00ED535A">
      <w:pPr>
        <w:pStyle w:val="StandardWeb"/>
        <w:spacing w:before="0" w:beforeAutospacing="0" w:after="0" w:afterAutospacing="0"/>
        <w:rPr>
          <w:b/>
          <w:sz w:val="28"/>
          <w:szCs w:val="28"/>
        </w:rPr>
      </w:pPr>
      <w:r w:rsidRPr="00481062">
        <w:rPr>
          <w:b/>
          <w:color w:val="000000"/>
          <w:sz w:val="28"/>
          <w:szCs w:val="28"/>
        </w:rPr>
        <w:t>KLASA: 372-03/15-02/17</w:t>
      </w:r>
    </w:p>
    <w:p w:rsidR="00ED535A" w:rsidRPr="00481062" w:rsidRDefault="00ED535A" w:rsidP="00ED535A">
      <w:pPr>
        <w:pStyle w:val="StandardWeb"/>
        <w:spacing w:before="0" w:beforeAutospacing="0" w:after="0" w:afterAutospacing="0"/>
        <w:rPr>
          <w:b/>
          <w:sz w:val="28"/>
          <w:szCs w:val="28"/>
        </w:rPr>
      </w:pPr>
      <w:r w:rsidRPr="00481062">
        <w:rPr>
          <w:b/>
          <w:color w:val="000000"/>
          <w:sz w:val="28"/>
          <w:szCs w:val="28"/>
        </w:rPr>
        <w:t>URBROJ: 2176/05-01</w:t>
      </w:r>
      <w:r w:rsidR="004908AC" w:rsidRPr="00481062">
        <w:rPr>
          <w:b/>
          <w:color w:val="000000"/>
          <w:sz w:val="28"/>
          <w:szCs w:val="28"/>
        </w:rPr>
        <w:t>/1-16</w:t>
      </w:r>
      <w:r w:rsidRPr="00481062">
        <w:rPr>
          <w:b/>
          <w:color w:val="000000"/>
          <w:sz w:val="28"/>
          <w:szCs w:val="28"/>
        </w:rPr>
        <w:t>-1</w:t>
      </w:r>
    </w:p>
    <w:p w:rsidR="00ED535A" w:rsidRPr="00481062" w:rsidRDefault="00ED535A" w:rsidP="00ED535A">
      <w:pPr>
        <w:rPr>
          <w:b/>
          <w:sz w:val="28"/>
          <w:szCs w:val="28"/>
        </w:rPr>
      </w:pPr>
    </w:p>
    <w:p w:rsidR="00ED535A" w:rsidRPr="00481062" w:rsidRDefault="00ED535A" w:rsidP="00ED535A">
      <w:pPr>
        <w:pStyle w:val="Naslov2"/>
        <w:spacing w:before="0" w:beforeAutospacing="0" w:after="0" w:afterAutospacing="0"/>
        <w:rPr>
          <w:sz w:val="28"/>
          <w:szCs w:val="28"/>
        </w:rPr>
      </w:pPr>
      <w:r w:rsidRPr="00481062">
        <w:rPr>
          <w:bCs w:val="0"/>
          <w:color w:val="000000"/>
          <w:sz w:val="28"/>
          <w:szCs w:val="28"/>
        </w:rPr>
        <w:t>Si</w:t>
      </w:r>
      <w:r w:rsidR="0025505F" w:rsidRPr="00481062">
        <w:rPr>
          <w:bCs w:val="0"/>
          <w:color w:val="000000"/>
          <w:sz w:val="28"/>
          <w:szCs w:val="28"/>
        </w:rPr>
        <w:t>sak, 30. svibanj</w:t>
      </w:r>
      <w:r w:rsidR="004908AC" w:rsidRPr="00481062">
        <w:rPr>
          <w:bCs w:val="0"/>
          <w:color w:val="000000"/>
          <w:sz w:val="28"/>
          <w:szCs w:val="28"/>
        </w:rPr>
        <w:t xml:space="preserve"> 2016</w:t>
      </w:r>
      <w:r w:rsidRPr="00481062">
        <w:rPr>
          <w:bCs w:val="0"/>
          <w:color w:val="000000"/>
          <w:sz w:val="28"/>
          <w:szCs w:val="28"/>
        </w:rPr>
        <w:t>.</w:t>
      </w:r>
    </w:p>
    <w:p w:rsidR="00ED535A" w:rsidRPr="00160FFA" w:rsidRDefault="00ED535A" w:rsidP="00ED535A">
      <w:pPr>
        <w:rPr>
          <w:sz w:val="28"/>
          <w:szCs w:val="28"/>
        </w:rPr>
      </w:pPr>
    </w:p>
    <w:p w:rsidR="00ED535A" w:rsidRPr="00160FFA" w:rsidRDefault="00ED535A" w:rsidP="00B23262">
      <w:pPr>
        <w:pStyle w:val="StandardWeb"/>
        <w:spacing w:before="0" w:beforeAutospacing="0" w:after="0" w:afterAutospacing="0"/>
        <w:jc w:val="both"/>
        <w:rPr>
          <w:sz w:val="28"/>
          <w:szCs w:val="28"/>
        </w:rPr>
      </w:pPr>
      <w:r w:rsidRPr="00160FFA">
        <w:rPr>
          <w:color w:val="000000"/>
          <w:sz w:val="28"/>
          <w:szCs w:val="28"/>
        </w:rPr>
        <w:t xml:space="preserve">Temeljem članka 48. </w:t>
      </w:r>
      <w:r w:rsidR="00CE1D15">
        <w:rPr>
          <w:color w:val="000000"/>
          <w:sz w:val="28"/>
          <w:szCs w:val="28"/>
        </w:rPr>
        <w:t>Zakona o lokalnoj i područnoj (regionalnoj) samoupravi</w:t>
      </w:r>
      <w:r w:rsidRPr="00160FFA">
        <w:rPr>
          <w:color w:val="000000"/>
          <w:sz w:val="28"/>
          <w:szCs w:val="28"/>
        </w:rPr>
        <w:t xml:space="preserve"> („Narodne novine“, broj </w:t>
      </w:r>
      <w:r w:rsidR="00CE1D15">
        <w:rPr>
          <w:color w:val="000000"/>
          <w:sz w:val="28"/>
          <w:szCs w:val="28"/>
        </w:rPr>
        <w:t>33/01, 60/01, 129/05, 109/07, 125/08, 36/09, 150/11, 144/12, 19/13- pročišćeni tekst i 137/15</w:t>
      </w:r>
      <w:r w:rsidRPr="00160FFA">
        <w:rPr>
          <w:color w:val="000000"/>
          <w:sz w:val="28"/>
          <w:szCs w:val="28"/>
        </w:rPr>
        <w:t>), članka 22. Statuta Grada Siska („Službeni glasnik Sisačko-moslavačke županije“, broj 12/09, 16/10, 9/11, 18/12, 4/13, 6/13-pročišćeni tekst, 14/14</w:t>
      </w:r>
      <w:r w:rsidR="00F37E0C">
        <w:rPr>
          <w:color w:val="000000"/>
          <w:sz w:val="28"/>
          <w:szCs w:val="28"/>
        </w:rPr>
        <w:t xml:space="preserve">, </w:t>
      </w:r>
      <w:r w:rsidRPr="00160FFA">
        <w:rPr>
          <w:color w:val="000000"/>
          <w:sz w:val="28"/>
          <w:szCs w:val="28"/>
        </w:rPr>
        <w:t>9/15</w:t>
      </w:r>
      <w:r w:rsidR="00F37E0C">
        <w:rPr>
          <w:color w:val="000000"/>
          <w:sz w:val="28"/>
          <w:szCs w:val="28"/>
        </w:rPr>
        <w:t xml:space="preserve"> i 10/16</w:t>
      </w:r>
      <w:r w:rsidRPr="00160FFA">
        <w:rPr>
          <w:color w:val="000000"/>
          <w:sz w:val="28"/>
          <w:szCs w:val="28"/>
        </w:rPr>
        <w:t>) i članka 30. Odluke o davanju u zakup</w:t>
      </w:r>
      <w:r w:rsidR="00CE1D15">
        <w:rPr>
          <w:color w:val="000000"/>
          <w:sz w:val="28"/>
          <w:szCs w:val="28"/>
        </w:rPr>
        <w:t xml:space="preserve"> </w:t>
      </w:r>
      <w:r w:rsidRPr="00160FFA">
        <w:rPr>
          <w:color w:val="000000"/>
          <w:sz w:val="28"/>
          <w:szCs w:val="28"/>
        </w:rPr>
        <w:t>poslovnog prostora u vlasništvu Grada Siska („Službeni glasnik Sisačko-moslavačke županije“, broj 4/12 i 9/15) gradonačelnica Grada Siska, donosi</w:t>
      </w:r>
    </w:p>
    <w:p w:rsidR="00ED535A" w:rsidRPr="00160FFA" w:rsidRDefault="00ED535A" w:rsidP="00ED535A">
      <w:pPr>
        <w:pStyle w:val="StandardWeb"/>
        <w:spacing w:before="0" w:beforeAutospacing="0" w:after="240" w:afterAutospacing="0"/>
        <w:rPr>
          <w:sz w:val="28"/>
          <w:szCs w:val="28"/>
        </w:rPr>
      </w:pPr>
      <w:r w:rsidRPr="00160FFA">
        <w:rPr>
          <w:color w:val="000000"/>
          <w:sz w:val="28"/>
          <w:szCs w:val="28"/>
        </w:rPr>
        <w:br/>
      </w:r>
    </w:p>
    <w:p w:rsidR="00ED535A" w:rsidRPr="00160FFA" w:rsidRDefault="00ED535A" w:rsidP="00ED535A">
      <w:pPr>
        <w:pStyle w:val="StandardWeb"/>
        <w:spacing w:before="0" w:beforeAutospacing="0" w:after="0" w:afterAutospacing="0"/>
        <w:ind w:left="360"/>
        <w:jc w:val="center"/>
        <w:rPr>
          <w:sz w:val="28"/>
          <w:szCs w:val="28"/>
        </w:rPr>
      </w:pPr>
      <w:r w:rsidRPr="00160FFA">
        <w:rPr>
          <w:b/>
          <w:bCs/>
          <w:color w:val="000000"/>
          <w:sz w:val="28"/>
          <w:szCs w:val="28"/>
        </w:rPr>
        <w:t xml:space="preserve">O D L U K </w:t>
      </w:r>
      <w:r w:rsidR="002E7220">
        <w:rPr>
          <w:b/>
          <w:bCs/>
          <w:color w:val="000000"/>
          <w:sz w:val="28"/>
          <w:szCs w:val="28"/>
        </w:rPr>
        <w:t>U</w:t>
      </w:r>
    </w:p>
    <w:p w:rsidR="00ED535A" w:rsidRPr="00160FFA" w:rsidRDefault="00ED535A" w:rsidP="00ED535A">
      <w:pPr>
        <w:pStyle w:val="StandardWeb"/>
        <w:spacing w:before="0" w:beforeAutospacing="0" w:after="0" w:afterAutospacing="0"/>
        <w:ind w:left="360"/>
        <w:jc w:val="center"/>
        <w:rPr>
          <w:sz w:val="28"/>
          <w:szCs w:val="28"/>
        </w:rPr>
      </w:pPr>
      <w:r w:rsidRPr="00160FFA">
        <w:rPr>
          <w:b/>
          <w:bCs/>
          <w:color w:val="000000"/>
          <w:sz w:val="28"/>
          <w:szCs w:val="28"/>
        </w:rPr>
        <w:t>    o davanju gradskih prostora na privremeno korištenje    </w:t>
      </w:r>
    </w:p>
    <w:p w:rsidR="00ED535A" w:rsidRDefault="00ED535A" w:rsidP="00ED535A">
      <w:pPr>
        <w:rPr>
          <w:sz w:val="28"/>
          <w:szCs w:val="28"/>
        </w:rPr>
      </w:pPr>
    </w:p>
    <w:p w:rsidR="00160FFA" w:rsidRPr="00160FFA" w:rsidRDefault="00160FFA" w:rsidP="00ED535A">
      <w:pPr>
        <w:rPr>
          <w:sz w:val="28"/>
          <w:szCs w:val="28"/>
        </w:rPr>
      </w:pPr>
    </w:p>
    <w:p w:rsidR="00ED535A" w:rsidRPr="00160FFA" w:rsidRDefault="00ED535A" w:rsidP="00ED535A">
      <w:pPr>
        <w:pStyle w:val="StandardWeb"/>
        <w:numPr>
          <w:ilvl w:val="0"/>
          <w:numId w:val="1"/>
        </w:numPr>
        <w:spacing w:before="0" w:beforeAutospacing="0" w:after="0" w:afterAutospacing="0"/>
        <w:textAlignment w:val="baseline"/>
        <w:rPr>
          <w:b/>
          <w:bCs/>
          <w:color w:val="000000"/>
          <w:sz w:val="28"/>
          <w:szCs w:val="28"/>
        </w:rPr>
      </w:pPr>
      <w:r w:rsidRPr="00160FFA">
        <w:rPr>
          <w:b/>
          <w:bCs/>
          <w:color w:val="000000"/>
          <w:sz w:val="28"/>
          <w:szCs w:val="28"/>
        </w:rPr>
        <w:t>UVODNE ODREDBE</w:t>
      </w:r>
    </w:p>
    <w:p w:rsidR="00ED535A" w:rsidRPr="00160FFA" w:rsidRDefault="00ED535A" w:rsidP="00ED535A">
      <w:pPr>
        <w:rPr>
          <w:sz w:val="28"/>
          <w:szCs w:val="28"/>
        </w:rPr>
      </w:pPr>
    </w:p>
    <w:p w:rsidR="00ED535A" w:rsidRDefault="00ED535A" w:rsidP="00ED535A">
      <w:pPr>
        <w:pStyle w:val="StandardWeb"/>
        <w:spacing w:before="0" w:beforeAutospacing="0" w:after="0" w:afterAutospacing="0"/>
        <w:jc w:val="center"/>
        <w:rPr>
          <w:b/>
          <w:bCs/>
          <w:color w:val="000000"/>
          <w:sz w:val="28"/>
          <w:szCs w:val="28"/>
        </w:rPr>
      </w:pPr>
      <w:r w:rsidRPr="00160FFA">
        <w:rPr>
          <w:b/>
          <w:bCs/>
          <w:color w:val="000000"/>
          <w:sz w:val="28"/>
          <w:szCs w:val="28"/>
        </w:rPr>
        <w:t>Članak 1.</w:t>
      </w:r>
    </w:p>
    <w:p w:rsidR="00160FFA" w:rsidRDefault="00160FFA" w:rsidP="00B23262">
      <w:pPr>
        <w:pStyle w:val="StandardWeb"/>
        <w:spacing w:before="0" w:beforeAutospacing="0" w:after="0" w:afterAutospacing="0"/>
        <w:ind w:firstLine="360"/>
        <w:jc w:val="both"/>
        <w:rPr>
          <w:sz w:val="28"/>
          <w:szCs w:val="28"/>
        </w:rPr>
      </w:pPr>
    </w:p>
    <w:p w:rsidR="00ED535A" w:rsidRPr="00160FFA" w:rsidRDefault="00ED535A" w:rsidP="0095683D">
      <w:pPr>
        <w:pStyle w:val="StandardWeb"/>
        <w:spacing w:before="0" w:beforeAutospacing="0" w:after="0" w:afterAutospacing="0"/>
        <w:ind w:firstLine="360"/>
        <w:jc w:val="both"/>
        <w:rPr>
          <w:sz w:val="28"/>
          <w:szCs w:val="28"/>
        </w:rPr>
      </w:pPr>
      <w:r w:rsidRPr="00160FFA">
        <w:rPr>
          <w:color w:val="000000"/>
          <w:sz w:val="28"/>
          <w:szCs w:val="28"/>
        </w:rPr>
        <w:t>Ovom Odlukom</w:t>
      </w:r>
      <w:r w:rsidR="008D719D" w:rsidRPr="00160FFA">
        <w:rPr>
          <w:color w:val="000000"/>
          <w:sz w:val="28"/>
          <w:szCs w:val="28"/>
        </w:rPr>
        <w:t xml:space="preserve"> </w:t>
      </w:r>
      <w:r w:rsidR="008D719D" w:rsidRPr="00657FCB">
        <w:rPr>
          <w:sz w:val="28"/>
          <w:szCs w:val="28"/>
        </w:rPr>
        <w:t>o davanju gradskih prostora na privremeno korištenje (nastavno: Odluka)</w:t>
      </w:r>
      <w:r w:rsidRPr="00657FCB">
        <w:rPr>
          <w:sz w:val="28"/>
          <w:szCs w:val="28"/>
        </w:rPr>
        <w:t xml:space="preserve"> </w:t>
      </w:r>
      <w:r w:rsidRPr="00160FFA">
        <w:rPr>
          <w:color w:val="000000"/>
          <w:sz w:val="28"/>
          <w:szCs w:val="28"/>
        </w:rPr>
        <w:t>uređuju se kriteriji, mjerila i postupak davanja na privremeno korištenje gradskih poslovnih prostora, prostorija, stanova i skloništa</w:t>
      </w:r>
      <w:r w:rsidRPr="00160FFA">
        <w:rPr>
          <w:color w:val="FF0000"/>
          <w:sz w:val="28"/>
          <w:szCs w:val="28"/>
        </w:rPr>
        <w:t>:</w:t>
      </w:r>
      <w:r w:rsidRPr="00160FFA">
        <w:rPr>
          <w:color w:val="000000"/>
          <w:sz w:val="28"/>
          <w:szCs w:val="28"/>
        </w:rPr>
        <w:t xml:space="preserve"> udrugama, ustanovama, trgovačkim društvima u vlasništvu ili suvlasništvu Grada Siska, umjetničkim organizacijama, zakladama, fundacijama, vjerskim zajednicima, likovnim i drugim umjetnicima, vijećima i predstavnicima nacionalnih manjina, političkim strankama i nezavisnim listama za njihovu djelatnost i rad odnosno radi provođenja programa, projekata i aktivnosti od interesa za opće dobro u Gradu Sisku.</w:t>
      </w:r>
    </w:p>
    <w:p w:rsidR="00ED535A" w:rsidRPr="00160FFA" w:rsidRDefault="00ED535A" w:rsidP="00B23262">
      <w:pPr>
        <w:pStyle w:val="StandardWeb"/>
        <w:spacing w:before="0" w:beforeAutospacing="0" w:after="0" w:afterAutospacing="0"/>
        <w:ind w:firstLine="360"/>
        <w:jc w:val="both"/>
        <w:rPr>
          <w:sz w:val="28"/>
          <w:szCs w:val="28"/>
        </w:rPr>
      </w:pPr>
      <w:r w:rsidRPr="00160FFA">
        <w:rPr>
          <w:color w:val="000000"/>
          <w:sz w:val="28"/>
          <w:szCs w:val="28"/>
        </w:rPr>
        <w:lastRenderedPageBreak/>
        <w:t>Privremenim korištenjem u smislu ove Odluke smatra se kontinuirano svakodnevno ili periodično korištenje koje traje određeno vrijeme, ne duže od tri godine,  za ustanove, zaklade, fundacije, vjerske zajednice, humanitarne, socijalne i zdravstvene udruge, udruge za zaštitu ljudskih prava, a za trgovačka društva u vlasništvu ili suvlasništvu Grada Siska,  ne duže od pet godina.</w:t>
      </w:r>
    </w:p>
    <w:p w:rsidR="00ED535A" w:rsidRPr="00160FFA" w:rsidRDefault="00ED535A" w:rsidP="00B23262">
      <w:pPr>
        <w:pStyle w:val="StandardWeb"/>
        <w:spacing w:before="0" w:beforeAutospacing="0" w:after="0" w:afterAutospacing="0"/>
        <w:ind w:firstLine="360"/>
        <w:jc w:val="both"/>
        <w:rPr>
          <w:sz w:val="28"/>
          <w:szCs w:val="28"/>
        </w:rPr>
      </w:pPr>
      <w:r w:rsidRPr="00160FFA">
        <w:rPr>
          <w:color w:val="000000"/>
          <w:sz w:val="28"/>
          <w:szCs w:val="28"/>
        </w:rPr>
        <w:t>Programima i projektima od interesa za opće dobro u smislu ove Odluke smatraju se zaokruženi i tematski jasno određeni skupovi/skup aktivnosti koje su u skladu s vrednotama propisanima Ustavom Republike Hrvatske, te čije provođenje kroz dugoročni ili vremenski ograničeni rok djelovanja daje vidljivu dodanu društvenu vrijednost kojom se podiže kvaliteta života pojedinca i unapređuje razvoj društvene zajednice</w:t>
      </w:r>
    </w:p>
    <w:p w:rsidR="00ED535A" w:rsidRPr="00160FFA" w:rsidRDefault="00ED535A" w:rsidP="00B23262">
      <w:pPr>
        <w:pStyle w:val="StandardWeb"/>
        <w:spacing w:before="0" w:beforeAutospacing="0" w:after="206" w:afterAutospacing="0"/>
        <w:ind w:firstLine="360"/>
        <w:jc w:val="both"/>
        <w:rPr>
          <w:sz w:val="28"/>
          <w:szCs w:val="28"/>
        </w:rPr>
      </w:pPr>
      <w:r w:rsidRPr="00160FFA">
        <w:rPr>
          <w:color w:val="000000"/>
          <w:sz w:val="28"/>
          <w:szCs w:val="28"/>
          <w:shd w:val="clear" w:color="auto" w:fill="FFFFFF"/>
        </w:rPr>
        <w:t>Aktivnostima od interesa za opće dobro smatraju se osobito aktivnosti organizacija civilnog društva koje pridonose zaštiti i promicanju ljudskih prava, zaštiti i promicanju prava nacionalnih manjina, zaštiti i promicanju prava osoba s invaliditetom i djece s teškoćama u razvoju, starijih i nemoćnih, jednakosti i ravnopravnosti te mirotvorstvu i borbi protiv nasilja i diskriminacije, promicanju vrijednosti Domovinskog rata, zaštiti, brizi i izobrazbi djece i mladih te njihovu aktivnom sudjelovanju u društvu, prevenciji i borbi protiv svih oblika ovisnosti, razvoju demokratske političke kulture, zaštiti i promicanju prava manjinskih društvenih skupina, promicanju i razvoju volonterstva, socijalnim uslugama i humanitarnoj djelatnosti, poticanju i razvoju socijalnog poduzetništva, zaštiti prava potrošača, zaštiti okoliša i prirode i zaštiti i očuvanju kulturnih dobara, održivom razvoju, razvoju lokalne zajednice, međunarodnoj razvojnoj suradnji, zaštiti zdravlja, razvoju i promicanju znanosti,</w:t>
      </w:r>
      <w:r w:rsidRPr="00160FFA">
        <w:rPr>
          <w:color w:val="000000"/>
          <w:sz w:val="28"/>
          <w:szCs w:val="28"/>
        </w:rPr>
        <w:t xml:space="preserve"> </w:t>
      </w:r>
      <w:r w:rsidRPr="00160FFA">
        <w:rPr>
          <w:color w:val="000000"/>
          <w:sz w:val="28"/>
          <w:szCs w:val="28"/>
          <w:shd w:val="clear" w:color="auto" w:fill="FFFFFF"/>
        </w:rPr>
        <w:t>obrazovanja, cjeloživotnog učenja, kulture i umjetnosti, tehničke i informatičke kulture, sporta, dobrovoljnog vatrogastva, traganja i spašavanja te drugim aktivnostima koje se po svojoj prirodi, odnosno po posebnim propisima o financiranju javnih potreba u određenom području mogu smatrati djelovanjem od interesa za opće dobro.</w:t>
      </w:r>
    </w:p>
    <w:p w:rsidR="00ED535A" w:rsidRPr="00160FFA" w:rsidRDefault="00ED535A" w:rsidP="00ED535A">
      <w:pPr>
        <w:rPr>
          <w:sz w:val="28"/>
          <w:szCs w:val="28"/>
        </w:rPr>
      </w:pPr>
    </w:p>
    <w:p w:rsidR="00ED535A" w:rsidRPr="00160FFA" w:rsidRDefault="00ED535A" w:rsidP="00ED535A">
      <w:pPr>
        <w:pStyle w:val="StandardWeb"/>
        <w:numPr>
          <w:ilvl w:val="0"/>
          <w:numId w:val="2"/>
        </w:numPr>
        <w:spacing w:before="0" w:beforeAutospacing="0" w:after="0" w:afterAutospacing="0"/>
        <w:textAlignment w:val="baseline"/>
        <w:rPr>
          <w:b/>
          <w:bCs/>
          <w:color w:val="000000"/>
          <w:sz w:val="28"/>
          <w:szCs w:val="28"/>
        </w:rPr>
      </w:pPr>
      <w:r w:rsidRPr="00160FFA">
        <w:rPr>
          <w:b/>
          <w:bCs/>
          <w:color w:val="000000"/>
          <w:sz w:val="28"/>
          <w:szCs w:val="28"/>
        </w:rPr>
        <w:t>UVJETI ZA DAVANJE NA PRIVREMENO KORIŠTENJE</w:t>
      </w:r>
    </w:p>
    <w:p w:rsidR="00ED535A" w:rsidRPr="00160FFA" w:rsidRDefault="00ED535A" w:rsidP="00ED535A">
      <w:pPr>
        <w:rPr>
          <w:sz w:val="28"/>
          <w:szCs w:val="28"/>
        </w:rPr>
      </w:pPr>
    </w:p>
    <w:p w:rsidR="00ED535A" w:rsidRDefault="00ED535A" w:rsidP="00ED535A">
      <w:pPr>
        <w:pStyle w:val="StandardWeb"/>
        <w:spacing w:before="0" w:beforeAutospacing="0" w:after="0" w:afterAutospacing="0"/>
        <w:jc w:val="center"/>
        <w:rPr>
          <w:b/>
          <w:bCs/>
          <w:color w:val="000000"/>
          <w:sz w:val="28"/>
          <w:szCs w:val="28"/>
        </w:rPr>
      </w:pPr>
      <w:r w:rsidRPr="00160FFA">
        <w:rPr>
          <w:b/>
          <w:bCs/>
          <w:color w:val="000000"/>
          <w:sz w:val="28"/>
          <w:szCs w:val="28"/>
        </w:rPr>
        <w:t>Članak 2.</w:t>
      </w:r>
    </w:p>
    <w:p w:rsidR="00160FFA" w:rsidRPr="00160FFA" w:rsidRDefault="00160FFA" w:rsidP="00ED535A">
      <w:pPr>
        <w:pStyle w:val="StandardWeb"/>
        <w:spacing w:before="0" w:beforeAutospacing="0" w:after="0" w:afterAutospacing="0"/>
        <w:jc w:val="center"/>
        <w:rPr>
          <w:sz w:val="28"/>
          <w:szCs w:val="28"/>
        </w:rPr>
      </w:pPr>
    </w:p>
    <w:p w:rsidR="00ED535A" w:rsidRPr="00160FFA" w:rsidRDefault="00ED535A" w:rsidP="00ED535A">
      <w:pPr>
        <w:pStyle w:val="StandardWeb"/>
        <w:spacing w:before="0" w:beforeAutospacing="0" w:after="0" w:afterAutospacing="0"/>
        <w:rPr>
          <w:sz w:val="28"/>
          <w:szCs w:val="28"/>
        </w:rPr>
      </w:pPr>
      <w:r w:rsidRPr="00160FFA">
        <w:rPr>
          <w:color w:val="000000"/>
          <w:sz w:val="28"/>
          <w:szCs w:val="28"/>
        </w:rPr>
        <w:t>Prostor se može dati na privremeno korištenje:</w:t>
      </w:r>
    </w:p>
    <w:p w:rsidR="00ED535A" w:rsidRPr="00160FFA" w:rsidRDefault="00ED535A" w:rsidP="00B23262">
      <w:pPr>
        <w:pStyle w:val="StandardWeb"/>
        <w:numPr>
          <w:ilvl w:val="0"/>
          <w:numId w:val="3"/>
        </w:numPr>
        <w:spacing w:before="0" w:beforeAutospacing="0" w:after="0" w:afterAutospacing="0"/>
        <w:jc w:val="both"/>
        <w:textAlignment w:val="baseline"/>
        <w:rPr>
          <w:color w:val="000000"/>
          <w:sz w:val="28"/>
          <w:szCs w:val="28"/>
        </w:rPr>
      </w:pPr>
      <w:r w:rsidRPr="00160FFA">
        <w:rPr>
          <w:color w:val="000000"/>
          <w:sz w:val="28"/>
          <w:szCs w:val="28"/>
        </w:rPr>
        <w:t>ustanovi čiji je osnivač Grad Sisak, županija ili Republika Hrvatska, registriranoj prema Zakonu o ustanovama, trgovačkom društvu u vlasništvu ili suvlasništvu Grada Siska</w:t>
      </w:r>
    </w:p>
    <w:p w:rsidR="00ED535A" w:rsidRPr="00160FFA" w:rsidRDefault="00ED535A" w:rsidP="00B23262">
      <w:pPr>
        <w:pStyle w:val="StandardWeb"/>
        <w:numPr>
          <w:ilvl w:val="0"/>
          <w:numId w:val="3"/>
        </w:numPr>
        <w:spacing w:before="0" w:beforeAutospacing="0" w:after="0" w:afterAutospacing="0"/>
        <w:jc w:val="both"/>
        <w:textAlignment w:val="baseline"/>
        <w:rPr>
          <w:color w:val="000000"/>
          <w:sz w:val="28"/>
          <w:szCs w:val="28"/>
        </w:rPr>
      </w:pPr>
      <w:r w:rsidRPr="00160FFA">
        <w:rPr>
          <w:color w:val="000000"/>
          <w:sz w:val="28"/>
          <w:szCs w:val="28"/>
        </w:rPr>
        <w:t>udruzi, zakladi, fundaciji, umjetničkoj organizaciji koje djeluju na području Grada Siska i upisane su u odgovarajući matični registar (Registar udruga, Zakladna odnosno Fundacijska knjiga, sudski registar, Registar umjetničkih organizacija, Registar neprofitnih organizacija</w:t>
      </w:r>
      <w:r w:rsidR="008D719D" w:rsidRPr="0025505F">
        <w:rPr>
          <w:sz w:val="28"/>
          <w:szCs w:val="28"/>
        </w:rPr>
        <w:t xml:space="preserve"> i sl</w:t>
      </w:r>
      <w:r w:rsidR="008D719D" w:rsidRPr="00160FFA">
        <w:rPr>
          <w:color w:val="FF0000"/>
          <w:sz w:val="28"/>
          <w:szCs w:val="28"/>
        </w:rPr>
        <w:t>.</w:t>
      </w:r>
      <w:r w:rsidRPr="00160FFA">
        <w:rPr>
          <w:color w:val="000000"/>
          <w:sz w:val="28"/>
          <w:szCs w:val="28"/>
        </w:rPr>
        <w:t>), političkim strankama, vijećima i predstavnicima nacionalnih manjina</w:t>
      </w:r>
    </w:p>
    <w:p w:rsidR="00ED535A" w:rsidRDefault="00ED535A" w:rsidP="00ED535A">
      <w:pPr>
        <w:pStyle w:val="StandardWeb"/>
        <w:spacing w:before="0" w:beforeAutospacing="0" w:after="0" w:afterAutospacing="0"/>
        <w:ind w:left="360"/>
        <w:rPr>
          <w:color w:val="000000"/>
          <w:sz w:val="28"/>
          <w:szCs w:val="28"/>
        </w:rPr>
      </w:pPr>
      <w:r w:rsidRPr="00160FFA">
        <w:rPr>
          <w:color w:val="000000"/>
          <w:sz w:val="28"/>
          <w:szCs w:val="28"/>
        </w:rPr>
        <w:lastRenderedPageBreak/>
        <w:t xml:space="preserve">ukoliko: </w:t>
      </w:r>
    </w:p>
    <w:p w:rsidR="007F168D" w:rsidRDefault="007F168D" w:rsidP="00ED535A">
      <w:pPr>
        <w:pStyle w:val="StandardWeb"/>
        <w:spacing w:before="0" w:beforeAutospacing="0" w:after="0" w:afterAutospacing="0"/>
        <w:ind w:left="360"/>
        <w:rPr>
          <w:color w:val="000000"/>
          <w:sz w:val="28"/>
          <w:szCs w:val="28"/>
        </w:rPr>
      </w:pPr>
    </w:p>
    <w:p w:rsidR="007F168D" w:rsidRPr="00160FFA" w:rsidRDefault="007F168D" w:rsidP="00ED535A">
      <w:pPr>
        <w:pStyle w:val="StandardWeb"/>
        <w:spacing w:before="0" w:beforeAutospacing="0" w:after="0" w:afterAutospacing="0"/>
        <w:ind w:left="360"/>
        <w:rPr>
          <w:sz w:val="28"/>
          <w:szCs w:val="28"/>
        </w:rPr>
      </w:pPr>
    </w:p>
    <w:p w:rsidR="00ED535A" w:rsidRPr="00160FFA" w:rsidRDefault="00ED535A" w:rsidP="00ED535A">
      <w:pPr>
        <w:pStyle w:val="StandardWeb"/>
        <w:numPr>
          <w:ilvl w:val="0"/>
          <w:numId w:val="4"/>
        </w:numPr>
        <w:spacing w:before="0" w:beforeAutospacing="0" w:after="0" w:afterAutospacing="0"/>
        <w:textAlignment w:val="baseline"/>
        <w:rPr>
          <w:color w:val="000000"/>
          <w:sz w:val="28"/>
          <w:szCs w:val="28"/>
        </w:rPr>
      </w:pPr>
      <w:r w:rsidRPr="00160FFA">
        <w:rPr>
          <w:color w:val="000000"/>
          <w:sz w:val="28"/>
          <w:szCs w:val="28"/>
        </w:rPr>
        <w:t>promiču vrednote ustavnog poretka RH,</w:t>
      </w:r>
    </w:p>
    <w:p w:rsidR="00ED535A" w:rsidRPr="00160FFA" w:rsidRDefault="00ED535A" w:rsidP="00B23262">
      <w:pPr>
        <w:pStyle w:val="StandardWeb"/>
        <w:numPr>
          <w:ilvl w:val="0"/>
          <w:numId w:val="4"/>
        </w:numPr>
        <w:spacing w:before="0" w:beforeAutospacing="0" w:after="0" w:afterAutospacing="0"/>
        <w:jc w:val="both"/>
        <w:textAlignment w:val="baseline"/>
        <w:rPr>
          <w:color w:val="000000"/>
          <w:sz w:val="28"/>
          <w:szCs w:val="28"/>
        </w:rPr>
      </w:pPr>
      <w:r w:rsidRPr="00160FFA">
        <w:rPr>
          <w:color w:val="000000"/>
          <w:sz w:val="28"/>
          <w:szCs w:val="28"/>
        </w:rPr>
        <w:t>provode programe i projekte od interesa za opće dobro u Gradu Sisku iz članka 1. stavka 3. i 4.ove Odluke (koji pridonose razvitku Grada</w:t>
      </w:r>
      <w:r w:rsidR="008D719D" w:rsidRPr="00160FFA">
        <w:rPr>
          <w:color w:val="000000"/>
          <w:sz w:val="28"/>
          <w:szCs w:val="28"/>
        </w:rPr>
        <w:t xml:space="preserve"> </w:t>
      </w:r>
      <w:r w:rsidR="008D719D" w:rsidRPr="00657FCB">
        <w:rPr>
          <w:sz w:val="28"/>
          <w:szCs w:val="28"/>
        </w:rPr>
        <w:t>Siska</w:t>
      </w:r>
      <w:r w:rsidRPr="00160FFA">
        <w:rPr>
          <w:color w:val="000000"/>
          <w:sz w:val="28"/>
          <w:szCs w:val="28"/>
        </w:rPr>
        <w:t xml:space="preserve"> te promiču njegov položaj i ugled)</w:t>
      </w:r>
    </w:p>
    <w:p w:rsidR="00ED535A" w:rsidRPr="00160FFA" w:rsidRDefault="00ED535A" w:rsidP="00B23262">
      <w:pPr>
        <w:pStyle w:val="StandardWeb"/>
        <w:numPr>
          <w:ilvl w:val="0"/>
          <w:numId w:val="4"/>
        </w:numPr>
        <w:spacing w:before="0" w:beforeAutospacing="0" w:after="0" w:afterAutospacing="0"/>
        <w:jc w:val="both"/>
        <w:textAlignment w:val="baseline"/>
        <w:rPr>
          <w:color w:val="000000"/>
          <w:sz w:val="28"/>
          <w:szCs w:val="28"/>
        </w:rPr>
      </w:pPr>
      <w:r w:rsidRPr="00160FFA">
        <w:rPr>
          <w:color w:val="000000"/>
          <w:sz w:val="28"/>
          <w:szCs w:val="28"/>
        </w:rPr>
        <w:t>pravodobno i u cijelosti ispunjava ugovorne obveze preuzete temeljem prijašnjih ugovora sklopljenih s Gradom Siskom o financiranju projekata i programa  te su dostavile nadležnom upravnom odjelu izvješće o provedenim aktivnostima i utrošenim financijskim sredstvima Grada Siska za prethodno razdoblje</w:t>
      </w:r>
    </w:p>
    <w:p w:rsidR="00ED535A" w:rsidRPr="00160FFA" w:rsidRDefault="00ED535A" w:rsidP="00B23262">
      <w:pPr>
        <w:pStyle w:val="StandardWeb"/>
        <w:spacing w:before="0" w:beforeAutospacing="0" w:after="240" w:afterAutospacing="0"/>
        <w:jc w:val="both"/>
        <w:rPr>
          <w:sz w:val="28"/>
          <w:szCs w:val="28"/>
        </w:rPr>
      </w:pPr>
    </w:p>
    <w:p w:rsidR="00ED535A" w:rsidRDefault="00ED535A" w:rsidP="00160FFA">
      <w:pPr>
        <w:pStyle w:val="StandardWeb"/>
        <w:numPr>
          <w:ilvl w:val="0"/>
          <w:numId w:val="5"/>
        </w:numPr>
        <w:spacing w:before="0" w:beforeAutospacing="0" w:after="0" w:afterAutospacing="0"/>
        <w:textAlignment w:val="baseline"/>
        <w:rPr>
          <w:b/>
          <w:bCs/>
          <w:color w:val="000000"/>
          <w:sz w:val="28"/>
          <w:szCs w:val="28"/>
        </w:rPr>
      </w:pPr>
      <w:r w:rsidRPr="00160FFA">
        <w:rPr>
          <w:b/>
          <w:bCs/>
          <w:color w:val="000000"/>
          <w:sz w:val="28"/>
          <w:szCs w:val="28"/>
        </w:rPr>
        <w:t>MJERILA ZA DAVANJE NA PRIVREMENO KORIŠTENJE</w:t>
      </w:r>
    </w:p>
    <w:p w:rsidR="00160FFA" w:rsidRDefault="00160FFA" w:rsidP="00160FFA">
      <w:pPr>
        <w:pStyle w:val="StandardWeb"/>
        <w:spacing w:before="0" w:beforeAutospacing="0" w:after="0" w:afterAutospacing="0"/>
        <w:ind w:left="360"/>
        <w:textAlignment w:val="baseline"/>
        <w:rPr>
          <w:b/>
          <w:bCs/>
          <w:color w:val="000000"/>
          <w:sz w:val="28"/>
          <w:szCs w:val="28"/>
        </w:rPr>
      </w:pPr>
    </w:p>
    <w:p w:rsidR="002C4853" w:rsidRPr="00160FFA" w:rsidRDefault="002C4853" w:rsidP="00160FFA">
      <w:pPr>
        <w:pStyle w:val="StandardWeb"/>
        <w:spacing w:before="0" w:beforeAutospacing="0" w:after="0" w:afterAutospacing="0"/>
        <w:ind w:left="360"/>
        <w:textAlignment w:val="baseline"/>
        <w:rPr>
          <w:b/>
          <w:bCs/>
          <w:color w:val="000000"/>
          <w:sz w:val="28"/>
          <w:szCs w:val="28"/>
        </w:rPr>
      </w:pP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3.</w:t>
      </w:r>
    </w:p>
    <w:p w:rsidR="00ED535A" w:rsidRDefault="00ED535A" w:rsidP="00ED535A">
      <w:pPr>
        <w:rPr>
          <w:sz w:val="28"/>
          <w:szCs w:val="28"/>
        </w:rPr>
      </w:pPr>
    </w:p>
    <w:p w:rsidR="007F168D" w:rsidRPr="00160FFA" w:rsidRDefault="007F168D" w:rsidP="00ED535A">
      <w:pPr>
        <w:rPr>
          <w:sz w:val="28"/>
          <w:szCs w:val="28"/>
        </w:rPr>
      </w:pPr>
    </w:p>
    <w:p w:rsidR="00ED535A" w:rsidRPr="00160FFA" w:rsidRDefault="00ED535A" w:rsidP="00ED535A">
      <w:pPr>
        <w:pStyle w:val="StandardWeb"/>
        <w:spacing w:before="0" w:beforeAutospacing="0" w:after="0" w:afterAutospacing="0"/>
        <w:rPr>
          <w:sz w:val="28"/>
          <w:szCs w:val="28"/>
        </w:rPr>
      </w:pPr>
      <w:r w:rsidRPr="00160FFA">
        <w:rPr>
          <w:color w:val="000000"/>
          <w:sz w:val="28"/>
          <w:szCs w:val="28"/>
        </w:rPr>
        <w:t>Mjerila za utvrđivanje liste reda prvenstva:</w:t>
      </w:r>
    </w:p>
    <w:p w:rsidR="00ED535A" w:rsidRDefault="00ED535A" w:rsidP="00ED535A">
      <w:pPr>
        <w:rPr>
          <w:sz w:val="28"/>
          <w:szCs w:val="28"/>
        </w:rPr>
      </w:pPr>
    </w:p>
    <w:p w:rsidR="007F168D" w:rsidRPr="00160FFA" w:rsidRDefault="007F168D" w:rsidP="00ED535A">
      <w:pPr>
        <w:rPr>
          <w:sz w:val="28"/>
          <w:szCs w:val="28"/>
        </w:rPr>
      </w:pPr>
    </w:p>
    <w:p w:rsidR="00ED535A" w:rsidRPr="00160FFA" w:rsidRDefault="00B23262" w:rsidP="00B23262">
      <w:pPr>
        <w:pStyle w:val="StandardWeb"/>
        <w:spacing w:before="0" w:beforeAutospacing="0" w:after="0" w:afterAutospacing="0"/>
        <w:ind w:left="360"/>
        <w:textAlignment w:val="baseline"/>
        <w:rPr>
          <w:b/>
          <w:bCs/>
          <w:color w:val="000000"/>
          <w:sz w:val="28"/>
          <w:szCs w:val="28"/>
        </w:rPr>
      </w:pPr>
      <w:r w:rsidRPr="00160FFA">
        <w:rPr>
          <w:b/>
          <w:bCs/>
          <w:color w:val="000000"/>
          <w:sz w:val="28"/>
          <w:szCs w:val="28"/>
        </w:rPr>
        <w:t xml:space="preserve">a. </w:t>
      </w:r>
      <w:r w:rsidR="00ED535A" w:rsidRPr="00160FFA">
        <w:rPr>
          <w:b/>
          <w:bCs/>
          <w:color w:val="000000"/>
          <w:sz w:val="28"/>
          <w:szCs w:val="28"/>
        </w:rPr>
        <w:t>godine aktivnog djelovanja</w:t>
      </w:r>
    </w:p>
    <w:p w:rsidR="00ED535A" w:rsidRPr="00160FFA" w:rsidRDefault="00ED535A" w:rsidP="00ED535A">
      <w:pPr>
        <w:rPr>
          <w:sz w:val="28"/>
          <w:szCs w:val="28"/>
        </w:rPr>
      </w:pPr>
    </w:p>
    <w:p w:rsidR="00ED535A" w:rsidRPr="00160FFA" w:rsidRDefault="00ED535A" w:rsidP="00F37E0C">
      <w:pPr>
        <w:pStyle w:val="StandardWeb"/>
        <w:numPr>
          <w:ilvl w:val="0"/>
          <w:numId w:val="7"/>
        </w:numPr>
        <w:spacing w:before="0" w:beforeAutospacing="0" w:after="0" w:afterAutospacing="0"/>
        <w:jc w:val="both"/>
        <w:textAlignment w:val="baseline"/>
        <w:rPr>
          <w:color w:val="000000"/>
          <w:sz w:val="28"/>
          <w:szCs w:val="28"/>
        </w:rPr>
      </w:pPr>
      <w:r w:rsidRPr="00160FFA">
        <w:rPr>
          <w:color w:val="000000"/>
          <w:sz w:val="28"/>
          <w:szCs w:val="28"/>
        </w:rPr>
        <w:t>do 1godine .....................................................................................</w:t>
      </w:r>
      <w:r w:rsidR="00F37E0C">
        <w:rPr>
          <w:color w:val="000000"/>
          <w:sz w:val="28"/>
          <w:szCs w:val="28"/>
        </w:rPr>
        <w:t>.</w:t>
      </w:r>
      <w:r w:rsidRPr="00160FFA">
        <w:rPr>
          <w:color w:val="000000"/>
          <w:sz w:val="28"/>
          <w:szCs w:val="28"/>
        </w:rPr>
        <w:t>1 bod</w:t>
      </w:r>
    </w:p>
    <w:p w:rsidR="00ED535A" w:rsidRPr="00160FFA" w:rsidRDefault="00ED535A" w:rsidP="00F37E0C">
      <w:pPr>
        <w:pStyle w:val="StandardWeb"/>
        <w:numPr>
          <w:ilvl w:val="0"/>
          <w:numId w:val="7"/>
        </w:numPr>
        <w:spacing w:before="0" w:beforeAutospacing="0" w:after="0" w:afterAutospacing="0"/>
        <w:jc w:val="both"/>
        <w:textAlignment w:val="baseline"/>
        <w:rPr>
          <w:color w:val="000000"/>
          <w:sz w:val="28"/>
          <w:szCs w:val="28"/>
        </w:rPr>
      </w:pPr>
      <w:r w:rsidRPr="00160FFA">
        <w:rPr>
          <w:color w:val="000000"/>
          <w:sz w:val="28"/>
          <w:szCs w:val="28"/>
        </w:rPr>
        <w:t>do 2 godine .....................................................................................2</w:t>
      </w:r>
      <w:r w:rsidR="00F37E0C">
        <w:rPr>
          <w:color w:val="000000"/>
          <w:sz w:val="28"/>
          <w:szCs w:val="28"/>
        </w:rPr>
        <w:t xml:space="preserve"> </w:t>
      </w:r>
      <w:r w:rsidRPr="00160FFA">
        <w:rPr>
          <w:color w:val="000000"/>
          <w:sz w:val="28"/>
          <w:szCs w:val="28"/>
        </w:rPr>
        <w:t>boda</w:t>
      </w:r>
    </w:p>
    <w:p w:rsidR="00ED535A" w:rsidRPr="00160FFA" w:rsidRDefault="00ED535A" w:rsidP="00F37E0C">
      <w:pPr>
        <w:pStyle w:val="StandardWeb"/>
        <w:numPr>
          <w:ilvl w:val="0"/>
          <w:numId w:val="7"/>
        </w:numPr>
        <w:spacing w:before="0" w:beforeAutospacing="0" w:after="0" w:afterAutospacing="0"/>
        <w:jc w:val="both"/>
        <w:textAlignment w:val="baseline"/>
        <w:rPr>
          <w:color w:val="000000"/>
          <w:sz w:val="28"/>
          <w:szCs w:val="28"/>
        </w:rPr>
      </w:pPr>
      <w:r w:rsidRPr="00160FFA">
        <w:rPr>
          <w:color w:val="000000"/>
          <w:sz w:val="28"/>
          <w:szCs w:val="28"/>
        </w:rPr>
        <w:t>od 2 do 5 godina ............................................................................</w:t>
      </w:r>
      <w:r w:rsidR="00F37E0C">
        <w:rPr>
          <w:color w:val="000000"/>
          <w:sz w:val="28"/>
          <w:szCs w:val="28"/>
        </w:rPr>
        <w:t>.</w:t>
      </w:r>
      <w:r w:rsidRPr="00160FFA">
        <w:rPr>
          <w:color w:val="000000"/>
          <w:sz w:val="28"/>
          <w:szCs w:val="28"/>
        </w:rPr>
        <w:t>3 boda</w:t>
      </w:r>
    </w:p>
    <w:p w:rsidR="00ED535A" w:rsidRPr="00160FFA" w:rsidRDefault="00ED535A" w:rsidP="00F37E0C">
      <w:pPr>
        <w:pStyle w:val="StandardWeb"/>
        <w:numPr>
          <w:ilvl w:val="0"/>
          <w:numId w:val="7"/>
        </w:numPr>
        <w:spacing w:before="0" w:beforeAutospacing="0" w:after="0" w:afterAutospacing="0"/>
        <w:jc w:val="both"/>
        <w:textAlignment w:val="baseline"/>
        <w:rPr>
          <w:color w:val="000000"/>
          <w:sz w:val="28"/>
          <w:szCs w:val="28"/>
        </w:rPr>
      </w:pPr>
      <w:r w:rsidRPr="00160FFA">
        <w:rPr>
          <w:color w:val="000000"/>
          <w:sz w:val="28"/>
          <w:szCs w:val="28"/>
        </w:rPr>
        <w:t>10 godina i više ............................................................................10 bodova</w:t>
      </w:r>
    </w:p>
    <w:p w:rsidR="00ED535A" w:rsidRDefault="00ED535A" w:rsidP="00ED535A">
      <w:pPr>
        <w:rPr>
          <w:sz w:val="28"/>
          <w:szCs w:val="28"/>
        </w:rPr>
      </w:pPr>
    </w:p>
    <w:p w:rsidR="007F168D" w:rsidRPr="00160FFA" w:rsidRDefault="007F168D" w:rsidP="00ED535A">
      <w:pPr>
        <w:rPr>
          <w:sz w:val="28"/>
          <w:szCs w:val="28"/>
        </w:rPr>
      </w:pPr>
    </w:p>
    <w:p w:rsidR="00ED535A" w:rsidRPr="00160FFA" w:rsidRDefault="00ED535A" w:rsidP="00ED535A">
      <w:pPr>
        <w:pStyle w:val="StandardWeb"/>
        <w:numPr>
          <w:ilvl w:val="0"/>
          <w:numId w:val="8"/>
        </w:numPr>
        <w:spacing w:before="0" w:beforeAutospacing="0" w:after="0" w:afterAutospacing="0"/>
        <w:textAlignment w:val="baseline"/>
        <w:rPr>
          <w:b/>
          <w:bCs/>
          <w:color w:val="000000"/>
          <w:sz w:val="28"/>
          <w:szCs w:val="28"/>
        </w:rPr>
      </w:pPr>
      <w:r w:rsidRPr="00160FFA">
        <w:rPr>
          <w:b/>
          <w:bCs/>
          <w:color w:val="000000"/>
          <w:sz w:val="28"/>
          <w:szCs w:val="28"/>
        </w:rPr>
        <w:t>broj zaposlenika (stručni i organizacijski kapaciteti)</w:t>
      </w:r>
    </w:p>
    <w:p w:rsidR="00ED535A" w:rsidRPr="00160FFA" w:rsidRDefault="00ED535A" w:rsidP="00ED535A">
      <w:pPr>
        <w:pStyle w:val="StandardWeb"/>
        <w:numPr>
          <w:ilvl w:val="0"/>
          <w:numId w:val="9"/>
        </w:numPr>
        <w:spacing w:before="0" w:beforeAutospacing="0" w:after="0" w:afterAutospacing="0"/>
        <w:textAlignment w:val="baseline"/>
        <w:rPr>
          <w:b/>
          <w:bCs/>
          <w:color w:val="000000"/>
          <w:sz w:val="28"/>
          <w:szCs w:val="28"/>
        </w:rPr>
      </w:pPr>
      <w:r w:rsidRPr="00160FFA">
        <w:rPr>
          <w:color w:val="000000"/>
          <w:sz w:val="28"/>
          <w:szCs w:val="28"/>
        </w:rPr>
        <w:t>do 2 ................................................................................................1 bod</w:t>
      </w:r>
    </w:p>
    <w:p w:rsidR="00ED535A" w:rsidRPr="00160FFA" w:rsidRDefault="00ED535A" w:rsidP="00ED535A">
      <w:pPr>
        <w:pStyle w:val="StandardWeb"/>
        <w:numPr>
          <w:ilvl w:val="0"/>
          <w:numId w:val="9"/>
        </w:numPr>
        <w:spacing w:before="0" w:beforeAutospacing="0" w:after="0" w:afterAutospacing="0"/>
        <w:textAlignment w:val="baseline"/>
        <w:rPr>
          <w:b/>
          <w:bCs/>
          <w:color w:val="000000"/>
          <w:sz w:val="28"/>
          <w:szCs w:val="28"/>
        </w:rPr>
      </w:pPr>
      <w:r w:rsidRPr="00160FFA">
        <w:rPr>
          <w:color w:val="000000"/>
          <w:sz w:val="28"/>
          <w:szCs w:val="28"/>
        </w:rPr>
        <w:t>od 3 do 6 ........................................................................................3 boda</w:t>
      </w:r>
    </w:p>
    <w:p w:rsidR="00ED535A" w:rsidRPr="00160FFA" w:rsidRDefault="00ED535A" w:rsidP="00ED535A">
      <w:pPr>
        <w:pStyle w:val="StandardWeb"/>
        <w:numPr>
          <w:ilvl w:val="0"/>
          <w:numId w:val="9"/>
        </w:numPr>
        <w:spacing w:before="0" w:beforeAutospacing="0" w:after="0" w:afterAutospacing="0"/>
        <w:textAlignment w:val="baseline"/>
        <w:rPr>
          <w:b/>
          <w:bCs/>
          <w:color w:val="000000"/>
          <w:sz w:val="28"/>
          <w:szCs w:val="28"/>
        </w:rPr>
      </w:pPr>
      <w:r w:rsidRPr="00160FFA">
        <w:rPr>
          <w:color w:val="000000"/>
          <w:sz w:val="28"/>
          <w:szCs w:val="28"/>
        </w:rPr>
        <w:t xml:space="preserve">7 i više ......................................................................................... 5 </w:t>
      </w:r>
      <w:r w:rsidR="00F37E0C">
        <w:rPr>
          <w:color w:val="000000"/>
          <w:sz w:val="28"/>
          <w:szCs w:val="28"/>
        </w:rPr>
        <w:t xml:space="preserve"> </w:t>
      </w:r>
      <w:r w:rsidRPr="00160FFA">
        <w:rPr>
          <w:color w:val="000000"/>
          <w:sz w:val="28"/>
          <w:szCs w:val="28"/>
        </w:rPr>
        <w:t>bodova</w:t>
      </w:r>
    </w:p>
    <w:p w:rsidR="00ED535A" w:rsidRDefault="00ED535A" w:rsidP="00ED535A">
      <w:pPr>
        <w:rPr>
          <w:sz w:val="28"/>
          <w:szCs w:val="28"/>
        </w:rPr>
      </w:pPr>
    </w:p>
    <w:p w:rsidR="007F168D" w:rsidRPr="00160FFA" w:rsidRDefault="007F168D" w:rsidP="00ED535A">
      <w:pPr>
        <w:rPr>
          <w:sz w:val="28"/>
          <w:szCs w:val="28"/>
        </w:rPr>
      </w:pPr>
    </w:p>
    <w:p w:rsidR="00ED535A" w:rsidRPr="00160FFA" w:rsidRDefault="00ED535A" w:rsidP="00ED535A">
      <w:pPr>
        <w:pStyle w:val="StandardWeb"/>
        <w:numPr>
          <w:ilvl w:val="0"/>
          <w:numId w:val="10"/>
        </w:numPr>
        <w:spacing w:before="0" w:beforeAutospacing="0" w:after="0" w:afterAutospacing="0"/>
        <w:textAlignment w:val="baseline"/>
        <w:rPr>
          <w:b/>
          <w:bCs/>
          <w:color w:val="000000"/>
          <w:sz w:val="28"/>
          <w:szCs w:val="28"/>
        </w:rPr>
      </w:pPr>
      <w:r w:rsidRPr="00160FFA">
        <w:rPr>
          <w:b/>
          <w:bCs/>
          <w:color w:val="000000"/>
          <w:sz w:val="28"/>
          <w:szCs w:val="28"/>
        </w:rPr>
        <w:t>broj članova i /ili volontera</w:t>
      </w:r>
    </w:p>
    <w:p w:rsidR="00ED535A" w:rsidRPr="00160FFA" w:rsidRDefault="00ED535A" w:rsidP="00ED535A">
      <w:pPr>
        <w:pStyle w:val="StandardWeb"/>
        <w:numPr>
          <w:ilvl w:val="0"/>
          <w:numId w:val="11"/>
        </w:numPr>
        <w:spacing w:before="0" w:beforeAutospacing="0" w:after="0" w:afterAutospacing="0"/>
        <w:textAlignment w:val="baseline"/>
        <w:rPr>
          <w:b/>
          <w:bCs/>
          <w:color w:val="000000"/>
          <w:sz w:val="28"/>
          <w:szCs w:val="28"/>
        </w:rPr>
      </w:pPr>
      <w:r w:rsidRPr="00160FFA">
        <w:rPr>
          <w:color w:val="000000"/>
          <w:sz w:val="28"/>
          <w:szCs w:val="28"/>
        </w:rPr>
        <w:t>do 20 ............................................................................................ 1 bod</w:t>
      </w:r>
    </w:p>
    <w:p w:rsidR="00ED535A" w:rsidRPr="00160FFA" w:rsidRDefault="00ED535A" w:rsidP="00ED535A">
      <w:pPr>
        <w:pStyle w:val="StandardWeb"/>
        <w:numPr>
          <w:ilvl w:val="0"/>
          <w:numId w:val="11"/>
        </w:numPr>
        <w:spacing w:before="0" w:beforeAutospacing="0" w:after="0" w:afterAutospacing="0"/>
        <w:textAlignment w:val="baseline"/>
        <w:rPr>
          <w:b/>
          <w:bCs/>
          <w:color w:val="000000"/>
          <w:sz w:val="28"/>
          <w:szCs w:val="28"/>
        </w:rPr>
      </w:pPr>
      <w:r w:rsidRPr="00160FFA">
        <w:rPr>
          <w:color w:val="000000"/>
          <w:sz w:val="28"/>
          <w:szCs w:val="28"/>
        </w:rPr>
        <w:t>od 21 do 50 .....................................................</w:t>
      </w:r>
      <w:r w:rsidR="00F37E0C">
        <w:rPr>
          <w:color w:val="000000"/>
          <w:sz w:val="28"/>
          <w:szCs w:val="28"/>
        </w:rPr>
        <w:t>..............................</w:t>
      </w:r>
      <w:r w:rsidRPr="00160FFA">
        <w:rPr>
          <w:color w:val="000000"/>
          <w:sz w:val="28"/>
          <w:szCs w:val="28"/>
        </w:rPr>
        <w:t>2 boda</w:t>
      </w:r>
    </w:p>
    <w:p w:rsidR="00ED535A" w:rsidRPr="00160FFA" w:rsidRDefault="00ED535A" w:rsidP="00ED535A">
      <w:pPr>
        <w:pStyle w:val="StandardWeb"/>
        <w:numPr>
          <w:ilvl w:val="0"/>
          <w:numId w:val="11"/>
        </w:numPr>
        <w:spacing w:before="0" w:beforeAutospacing="0" w:after="0" w:afterAutospacing="0"/>
        <w:textAlignment w:val="baseline"/>
        <w:rPr>
          <w:b/>
          <w:bCs/>
          <w:color w:val="000000"/>
          <w:sz w:val="28"/>
          <w:szCs w:val="28"/>
        </w:rPr>
      </w:pPr>
      <w:r w:rsidRPr="00160FFA">
        <w:rPr>
          <w:color w:val="000000"/>
          <w:sz w:val="28"/>
          <w:szCs w:val="28"/>
        </w:rPr>
        <w:t>više od 50 .................................................................................... 3 boda</w:t>
      </w:r>
    </w:p>
    <w:p w:rsidR="00ED535A" w:rsidRDefault="00ED535A" w:rsidP="00ED535A">
      <w:pPr>
        <w:rPr>
          <w:sz w:val="28"/>
          <w:szCs w:val="28"/>
        </w:rPr>
      </w:pPr>
    </w:p>
    <w:p w:rsidR="007F168D" w:rsidRPr="00160FFA" w:rsidRDefault="007F168D" w:rsidP="00ED535A">
      <w:pPr>
        <w:rPr>
          <w:sz w:val="28"/>
          <w:szCs w:val="28"/>
        </w:rPr>
      </w:pPr>
    </w:p>
    <w:p w:rsidR="00ED535A" w:rsidRDefault="00ED535A" w:rsidP="00ED535A">
      <w:pPr>
        <w:pStyle w:val="StandardWeb"/>
        <w:numPr>
          <w:ilvl w:val="0"/>
          <w:numId w:val="12"/>
        </w:numPr>
        <w:spacing w:before="0" w:beforeAutospacing="0" w:after="0" w:afterAutospacing="0"/>
        <w:textAlignment w:val="baseline"/>
        <w:rPr>
          <w:b/>
          <w:bCs/>
          <w:color w:val="000000"/>
          <w:sz w:val="28"/>
          <w:szCs w:val="28"/>
        </w:rPr>
      </w:pPr>
      <w:r w:rsidRPr="00160FFA">
        <w:rPr>
          <w:b/>
          <w:bCs/>
          <w:color w:val="000000"/>
          <w:sz w:val="28"/>
          <w:szCs w:val="28"/>
        </w:rPr>
        <w:lastRenderedPageBreak/>
        <w:t>neposredan rad s korisnicima usluga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13"/>
        </w:numPr>
        <w:spacing w:before="0" w:beforeAutospacing="0" w:after="0" w:afterAutospacing="0"/>
        <w:textAlignment w:val="baseline"/>
        <w:rPr>
          <w:b/>
          <w:bCs/>
          <w:color w:val="000000"/>
          <w:sz w:val="28"/>
          <w:szCs w:val="28"/>
        </w:rPr>
      </w:pPr>
      <w:r w:rsidRPr="00160FFA">
        <w:rPr>
          <w:color w:val="000000"/>
          <w:sz w:val="28"/>
          <w:szCs w:val="28"/>
        </w:rPr>
        <w:t>rad s ciljanim skupinama do 20 korisnika ...................................1 bod</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13"/>
        </w:numPr>
        <w:spacing w:before="0" w:beforeAutospacing="0" w:after="0" w:afterAutospacing="0"/>
        <w:textAlignment w:val="baseline"/>
        <w:rPr>
          <w:b/>
          <w:bCs/>
          <w:color w:val="000000"/>
          <w:sz w:val="28"/>
          <w:szCs w:val="28"/>
        </w:rPr>
      </w:pPr>
      <w:r w:rsidRPr="00160FFA">
        <w:rPr>
          <w:color w:val="000000"/>
          <w:sz w:val="28"/>
          <w:szCs w:val="28"/>
        </w:rPr>
        <w:t>rad s ciljanim skupinama od 20 do 50 kori</w:t>
      </w:r>
      <w:r w:rsidR="00F37E0C">
        <w:rPr>
          <w:color w:val="000000"/>
          <w:sz w:val="28"/>
          <w:szCs w:val="28"/>
        </w:rPr>
        <w:t>snika ........................</w:t>
      </w:r>
      <w:r w:rsidRPr="00160FFA">
        <w:rPr>
          <w:color w:val="000000"/>
          <w:sz w:val="28"/>
          <w:szCs w:val="28"/>
        </w:rPr>
        <w:t>.3 boda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160FFA" w:rsidRDefault="00ED535A" w:rsidP="00ED535A">
      <w:pPr>
        <w:pStyle w:val="StandardWeb"/>
        <w:numPr>
          <w:ilvl w:val="0"/>
          <w:numId w:val="13"/>
        </w:numPr>
        <w:spacing w:before="0" w:beforeAutospacing="0" w:after="0" w:afterAutospacing="0"/>
        <w:textAlignment w:val="baseline"/>
        <w:rPr>
          <w:b/>
          <w:bCs/>
          <w:color w:val="000000"/>
          <w:sz w:val="28"/>
          <w:szCs w:val="28"/>
        </w:rPr>
      </w:pPr>
      <w:r w:rsidRPr="00160FFA">
        <w:rPr>
          <w:color w:val="000000"/>
          <w:sz w:val="28"/>
          <w:szCs w:val="28"/>
        </w:rPr>
        <w:t>rad s ciljanim skupinama s više od 50 korisnika .........................5 bodova</w:t>
      </w:r>
    </w:p>
    <w:p w:rsidR="00ED535A" w:rsidRDefault="00ED535A" w:rsidP="00ED535A">
      <w:pPr>
        <w:rPr>
          <w:sz w:val="28"/>
          <w:szCs w:val="28"/>
        </w:rPr>
      </w:pPr>
    </w:p>
    <w:p w:rsidR="00F37E0C" w:rsidRPr="00160FFA" w:rsidRDefault="00F37E0C" w:rsidP="00ED535A">
      <w:pPr>
        <w:rPr>
          <w:sz w:val="28"/>
          <w:szCs w:val="28"/>
        </w:rPr>
      </w:pPr>
    </w:p>
    <w:p w:rsidR="00ED535A" w:rsidRDefault="00ED535A" w:rsidP="00ED535A">
      <w:pPr>
        <w:pStyle w:val="StandardWeb"/>
        <w:numPr>
          <w:ilvl w:val="0"/>
          <w:numId w:val="14"/>
        </w:numPr>
        <w:spacing w:before="0" w:beforeAutospacing="0" w:after="0" w:afterAutospacing="0"/>
        <w:textAlignment w:val="baseline"/>
        <w:rPr>
          <w:b/>
          <w:bCs/>
          <w:color w:val="000000"/>
          <w:sz w:val="28"/>
          <w:szCs w:val="28"/>
        </w:rPr>
      </w:pPr>
      <w:r w:rsidRPr="00160FFA">
        <w:rPr>
          <w:b/>
          <w:bCs/>
          <w:color w:val="000000"/>
          <w:sz w:val="28"/>
          <w:szCs w:val="28"/>
        </w:rPr>
        <w:t>projekti i aktivnosti</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15"/>
        </w:numPr>
        <w:spacing w:before="0" w:beforeAutospacing="0" w:after="0" w:afterAutospacing="0"/>
        <w:textAlignment w:val="baseline"/>
        <w:rPr>
          <w:sz w:val="28"/>
          <w:szCs w:val="28"/>
        </w:rPr>
      </w:pPr>
      <w:r w:rsidRPr="00F37E0C">
        <w:rPr>
          <w:color w:val="000000"/>
          <w:sz w:val="28"/>
          <w:szCs w:val="28"/>
        </w:rPr>
        <w:t>do 3 održana javna događanja u vlastitoj organizaciji (konferencije, okrugli stolovi,</w:t>
      </w:r>
      <w:r w:rsidR="00F37E0C" w:rsidRPr="00F37E0C">
        <w:rPr>
          <w:color w:val="000000"/>
          <w:sz w:val="28"/>
          <w:szCs w:val="28"/>
        </w:rPr>
        <w:t xml:space="preserve"> </w:t>
      </w:r>
      <w:r w:rsidRPr="00F37E0C">
        <w:rPr>
          <w:color w:val="000000"/>
          <w:sz w:val="28"/>
          <w:szCs w:val="28"/>
        </w:rPr>
        <w:t>radionice i slično) ................................................ 2 boda</w:t>
      </w:r>
    </w:p>
    <w:p w:rsidR="007F168D" w:rsidRPr="00F37E0C" w:rsidRDefault="007F168D" w:rsidP="007F168D">
      <w:pPr>
        <w:pStyle w:val="StandardWeb"/>
        <w:spacing w:before="0" w:beforeAutospacing="0" w:after="0" w:afterAutospacing="0"/>
        <w:ind w:left="720"/>
        <w:textAlignment w:val="baseline"/>
        <w:rPr>
          <w:sz w:val="28"/>
          <w:szCs w:val="28"/>
        </w:rPr>
      </w:pPr>
    </w:p>
    <w:p w:rsidR="00ED535A" w:rsidRPr="007F168D" w:rsidRDefault="00ED535A" w:rsidP="00ED535A">
      <w:pPr>
        <w:pStyle w:val="StandardWeb"/>
        <w:numPr>
          <w:ilvl w:val="0"/>
          <w:numId w:val="16"/>
        </w:numPr>
        <w:spacing w:before="0" w:beforeAutospacing="0" w:after="0" w:afterAutospacing="0"/>
        <w:textAlignment w:val="baseline"/>
        <w:rPr>
          <w:sz w:val="28"/>
          <w:szCs w:val="28"/>
        </w:rPr>
      </w:pPr>
      <w:r w:rsidRPr="00F37E0C">
        <w:rPr>
          <w:color w:val="000000"/>
          <w:sz w:val="28"/>
          <w:szCs w:val="28"/>
        </w:rPr>
        <w:t>više od 3 održana javna događanja u vlastitoj organizaciji (konferencije, okrugli stolovi,</w:t>
      </w:r>
      <w:r w:rsidR="00F37E0C" w:rsidRPr="00F37E0C">
        <w:rPr>
          <w:color w:val="000000"/>
          <w:sz w:val="28"/>
          <w:szCs w:val="28"/>
        </w:rPr>
        <w:t xml:space="preserve"> </w:t>
      </w:r>
      <w:r w:rsidRPr="00F37E0C">
        <w:rPr>
          <w:color w:val="000000"/>
          <w:sz w:val="28"/>
          <w:szCs w:val="28"/>
        </w:rPr>
        <w:t>radionice i slično) .............................................  4  boda</w:t>
      </w:r>
    </w:p>
    <w:p w:rsidR="007F168D" w:rsidRPr="00F37E0C" w:rsidRDefault="007F168D" w:rsidP="007F168D">
      <w:pPr>
        <w:pStyle w:val="StandardWeb"/>
        <w:spacing w:before="0" w:beforeAutospacing="0" w:after="0" w:afterAutospacing="0"/>
        <w:ind w:left="720"/>
        <w:textAlignment w:val="baseline"/>
        <w:rPr>
          <w:sz w:val="28"/>
          <w:szCs w:val="28"/>
        </w:rPr>
      </w:pPr>
    </w:p>
    <w:p w:rsidR="00ED535A" w:rsidRPr="00160FFA" w:rsidRDefault="00ED535A" w:rsidP="00ED535A">
      <w:pPr>
        <w:pStyle w:val="StandardWeb"/>
        <w:numPr>
          <w:ilvl w:val="0"/>
          <w:numId w:val="17"/>
        </w:numPr>
        <w:spacing w:before="0" w:beforeAutospacing="0" w:after="0" w:afterAutospacing="0"/>
        <w:textAlignment w:val="baseline"/>
        <w:rPr>
          <w:b/>
          <w:bCs/>
          <w:color w:val="000000"/>
          <w:sz w:val="28"/>
          <w:szCs w:val="28"/>
        </w:rPr>
      </w:pPr>
      <w:r w:rsidRPr="00160FFA">
        <w:rPr>
          <w:color w:val="000000"/>
          <w:sz w:val="28"/>
          <w:szCs w:val="28"/>
        </w:rPr>
        <w:t xml:space="preserve">projekti i programi čija je djelatnost od interesa za Grad Sisak, što ih ocjenjuje nadležni upravni odjel </w:t>
      </w:r>
      <w:r w:rsidR="00F37E0C">
        <w:rPr>
          <w:color w:val="000000"/>
          <w:sz w:val="28"/>
          <w:szCs w:val="28"/>
        </w:rPr>
        <w:t xml:space="preserve"> </w:t>
      </w:r>
      <w:r w:rsidRPr="00160FFA">
        <w:rPr>
          <w:color w:val="000000"/>
          <w:sz w:val="28"/>
          <w:szCs w:val="28"/>
        </w:rPr>
        <w:t>...................................................8 bodova</w:t>
      </w:r>
    </w:p>
    <w:p w:rsidR="00ED535A" w:rsidRDefault="00ED535A" w:rsidP="00ED535A">
      <w:pPr>
        <w:rPr>
          <w:sz w:val="28"/>
          <w:szCs w:val="28"/>
        </w:rPr>
      </w:pPr>
    </w:p>
    <w:p w:rsidR="007F168D" w:rsidRPr="00160FFA" w:rsidRDefault="007F168D" w:rsidP="00ED535A">
      <w:pPr>
        <w:rPr>
          <w:sz w:val="28"/>
          <w:szCs w:val="28"/>
        </w:rPr>
      </w:pPr>
    </w:p>
    <w:p w:rsidR="00ED535A" w:rsidRDefault="00ED535A" w:rsidP="00ED535A">
      <w:pPr>
        <w:pStyle w:val="StandardWeb"/>
        <w:numPr>
          <w:ilvl w:val="0"/>
          <w:numId w:val="18"/>
        </w:numPr>
        <w:spacing w:before="0" w:beforeAutospacing="0" w:after="0" w:afterAutospacing="0"/>
        <w:textAlignment w:val="baseline"/>
        <w:rPr>
          <w:b/>
          <w:bCs/>
          <w:color w:val="000000"/>
          <w:sz w:val="28"/>
          <w:szCs w:val="28"/>
        </w:rPr>
      </w:pPr>
      <w:r w:rsidRPr="00160FFA">
        <w:rPr>
          <w:b/>
          <w:bCs/>
          <w:color w:val="000000"/>
          <w:sz w:val="28"/>
          <w:szCs w:val="28"/>
        </w:rPr>
        <w:t>ostvarene financijske potpore za projekte/programe</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19"/>
        </w:numPr>
        <w:spacing w:before="0" w:beforeAutospacing="0" w:after="0" w:afterAutospacing="0"/>
        <w:textAlignment w:val="baseline"/>
        <w:rPr>
          <w:b/>
          <w:bCs/>
          <w:color w:val="000000"/>
          <w:sz w:val="28"/>
          <w:szCs w:val="28"/>
        </w:rPr>
      </w:pPr>
      <w:r w:rsidRPr="00160FFA">
        <w:rPr>
          <w:color w:val="000000"/>
          <w:sz w:val="28"/>
          <w:szCs w:val="28"/>
        </w:rPr>
        <w:t>iz EU fondova ............................................................................... 6 bodova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19"/>
        </w:numPr>
        <w:spacing w:before="0" w:beforeAutospacing="0" w:after="0" w:afterAutospacing="0"/>
        <w:textAlignment w:val="baseline"/>
        <w:rPr>
          <w:b/>
          <w:bCs/>
          <w:color w:val="000000"/>
          <w:sz w:val="28"/>
          <w:szCs w:val="28"/>
        </w:rPr>
      </w:pPr>
      <w:r w:rsidRPr="00160FFA">
        <w:rPr>
          <w:color w:val="000000"/>
          <w:sz w:val="28"/>
          <w:szCs w:val="28"/>
        </w:rPr>
        <w:t xml:space="preserve">iz državnog proračuna i/ili proračuna </w:t>
      </w:r>
      <w:proofErr w:type="spellStart"/>
      <w:r w:rsidRPr="00160FFA">
        <w:rPr>
          <w:color w:val="000000"/>
          <w:sz w:val="28"/>
          <w:szCs w:val="28"/>
        </w:rPr>
        <w:t>županije............................</w:t>
      </w:r>
      <w:proofErr w:type="spellEnd"/>
      <w:r w:rsidRPr="00160FFA">
        <w:rPr>
          <w:color w:val="000000"/>
          <w:sz w:val="28"/>
          <w:szCs w:val="28"/>
        </w:rPr>
        <w:t>. 4 boda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160FFA" w:rsidRDefault="00ED535A" w:rsidP="00ED535A">
      <w:pPr>
        <w:pStyle w:val="StandardWeb"/>
        <w:numPr>
          <w:ilvl w:val="0"/>
          <w:numId w:val="19"/>
        </w:numPr>
        <w:spacing w:before="0" w:beforeAutospacing="0" w:after="0" w:afterAutospacing="0"/>
        <w:textAlignment w:val="baseline"/>
        <w:rPr>
          <w:b/>
          <w:bCs/>
          <w:color w:val="000000"/>
          <w:sz w:val="28"/>
          <w:szCs w:val="28"/>
        </w:rPr>
      </w:pPr>
      <w:r w:rsidRPr="00160FFA">
        <w:rPr>
          <w:color w:val="000000"/>
          <w:sz w:val="28"/>
          <w:szCs w:val="28"/>
        </w:rPr>
        <w:t>iz proračuna Grada Siska .............................................................</w:t>
      </w:r>
      <w:r w:rsidR="00F37E0C">
        <w:rPr>
          <w:color w:val="000000"/>
          <w:sz w:val="28"/>
          <w:szCs w:val="28"/>
        </w:rPr>
        <w:t>.</w:t>
      </w:r>
      <w:r w:rsidRPr="00160FFA">
        <w:rPr>
          <w:color w:val="000000"/>
          <w:sz w:val="28"/>
          <w:szCs w:val="28"/>
        </w:rPr>
        <w:t>..2 boda</w:t>
      </w:r>
    </w:p>
    <w:p w:rsidR="00ED535A" w:rsidRDefault="00ED535A" w:rsidP="00ED535A">
      <w:pPr>
        <w:rPr>
          <w:sz w:val="28"/>
          <w:szCs w:val="28"/>
        </w:rPr>
      </w:pPr>
    </w:p>
    <w:p w:rsidR="007F168D" w:rsidRPr="00160FFA" w:rsidRDefault="007F168D" w:rsidP="00ED535A">
      <w:pPr>
        <w:rPr>
          <w:sz w:val="28"/>
          <w:szCs w:val="28"/>
        </w:rPr>
      </w:pPr>
    </w:p>
    <w:p w:rsidR="00ED535A" w:rsidRDefault="00ED535A" w:rsidP="00ED535A">
      <w:pPr>
        <w:pStyle w:val="StandardWeb"/>
        <w:numPr>
          <w:ilvl w:val="0"/>
          <w:numId w:val="20"/>
        </w:numPr>
        <w:spacing w:before="0" w:beforeAutospacing="0" w:after="0" w:afterAutospacing="0"/>
        <w:textAlignment w:val="baseline"/>
        <w:rPr>
          <w:b/>
          <w:bCs/>
          <w:color w:val="000000"/>
          <w:sz w:val="28"/>
          <w:szCs w:val="28"/>
        </w:rPr>
      </w:pPr>
      <w:r w:rsidRPr="00160FFA">
        <w:rPr>
          <w:b/>
          <w:bCs/>
          <w:color w:val="000000"/>
          <w:sz w:val="28"/>
          <w:szCs w:val="28"/>
        </w:rPr>
        <w:t>ostvarena priznanja, nagrade, potpore i sl.</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21"/>
        </w:numPr>
        <w:spacing w:before="0" w:beforeAutospacing="0" w:after="0" w:afterAutospacing="0"/>
        <w:textAlignment w:val="baseline"/>
        <w:rPr>
          <w:b/>
          <w:bCs/>
          <w:color w:val="000000"/>
          <w:sz w:val="28"/>
          <w:szCs w:val="28"/>
        </w:rPr>
      </w:pPr>
      <w:r w:rsidRPr="00160FFA">
        <w:rPr>
          <w:color w:val="000000"/>
          <w:sz w:val="28"/>
          <w:szCs w:val="28"/>
        </w:rPr>
        <w:t>međunarodna ................................................................................ 8 bodova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21"/>
        </w:numPr>
        <w:spacing w:before="0" w:beforeAutospacing="0" w:after="0" w:afterAutospacing="0"/>
        <w:textAlignment w:val="baseline"/>
        <w:rPr>
          <w:b/>
          <w:bCs/>
          <w:color w:val="000000"/>
          <w:sz w:val="28"/>
          <w:szCs w:val="28"/>
        </w:rPr>
      </w:pPr>
      <w:r w:rsidRPr="00160FFA">
        <w:rPr>
          <w:color w:val="000000"/>
          <w:sz w:val="28"/>
          <w:szCs w:val="28"/>
        </w:rPr>
        <w:t>državna i/ili županijska ..................................................................6 bodova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21"/>
        </w:numPr>
        <w:spacing w:before="0" w:beforeAutospacing="0" w:after="0" w:afterAutospacing="0"/>
        <w:textAlignment w:val="baseline"/>
        <w:rPr>
          <w:b/>
          <w:bCs/>
          <w:color w:val="000000"/>
          <w:sz w:val="28"/>
          <w:szCs w:val="28"/>
        </w:rPr>
      </w:pPr>
      <w:r w:rsidRPr="00160FFA">
        <w:rPr>
          <w:color w:val="000000"/>
          <w:sz w:val="28"/>
          <w:szCs w:val="28"/>
        </w:rPr>
        <w:t>Grada Siska ....................................................................................4 boda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160FFA" w:rsidRDefault="00ED535A" w:rsidP="00ED535A">
      <w:pPr>
        <w:pStyle w:val="StandardWeb"/>
        <w:numPr>
          <w:ilvl w:val="0"/>
          <w:numId w:val="21"/>
        </w:numPr>
        <w:spacing w:before="0" w:beforeAutospacing="0" w:after="0" w:afterAutospacing="0"/>
        <w:textAlignment w:val="baseline"/>
        <w:rPr>
          <w:b/>
          <w:bCs/>
          <w:color w:val="000000"/>
          <w:sz w:val="28"/>
          <w:szCs w:val="28"/>
        </w:rPr>
      </w:pPr>
      <w:r w:rsidRPr="00160FFA">
        <w:rPr>
          <w:color w:val="000000"/>
          <w:sz w:val="28"/>
          <w:szCs w:val="28"/>
        </w:rPr>
        <w:t>strukovna ........................................................................................2 boda</w:t>
      </w:r>
    </w:p>
    <w:p w:rsidR="00ED535A" w:rsidRDefault="00ED535A" w:rsidP="00ED535A">
      <w:pPr>
        <w:rPr>
          <w:sz w:val="28"/>
          <w:szCs w:val="28"/>
        </w:rPr>
      </w:pPr>
    </w:p>
    <w:p w:rsidR="007F168D" w:rsidRDefault="007F168D" w:rsidP="00ED535A">
      <w:pPr>
        <w:rPr>
          <w:sz w:val="28"/>
          <w:szCs w:val="28"/>
        </w:rPr>
      </w:pPr>
    </w:p>
    <w:p w:rsidR="007F168D" w:rsidRDefault="007F168D" w:rsidP="00ED535A">
      <w:pPr>
        <w:rPr>
          <w:sz w:val="28"/>
          <w:szCs w:val="28"/>
        </w:rPr>
      </w:pPr>
    </w:p>
    <w:p w:rsidR="007F168D" w:rsidRDefault="007F168D" w:rsidP="00ED535A">
      <w:pPr>
        <w:rPr>
          <w:sz w:val="28"/>
          <w:szCs w:val="28"/>
        </w:rPr>
      </w:pPr>
    </w:p>
    <w:p w:rsidR="00ED535A" w:rsidRPr="00160FFA" w:rsidRDefault="00ED535A" w:rsidP="00ED535A">
      <w:pPr>
        <w:pStyle w:val="StandardWeb"/>
        <w:numPr>
          <w:ilvl w:val="0"/>
          <w:numId w:val="22"/>
        </w:numPr>
        <w:spacing w:before="0" w:beforeAutospacing="0" w:after="0" w:afterAutospacing="0"/>
        <w:textAlignment w:val="baseline"/>
        <w:rPr>
          <w:b/>
          <w:bCs/>
          <w:color w:val="000000"/>
          <w:sz w:val="28"/>
          <w:szCs w:val="28"/>
        </w:rPr>
      </w:pPr>
      <w:r w:rsidRPr="00160FFA">
        <w:rPr>
          <w:b/>
          <w:bCs/>
          <w:color w:val="000000"/>
          <w:sz w:val="28"/>
          <w:szCs w:val="28"/>
        </w:rPr>
        <w:lastRenderedPageBreak/>
        <w:t>partnerstvo i suradnja s drugim udrugama civilnog društva</w:t>
      </w:r>
    </w:p>
    <w:p w:rsidR="00ED535A" w:rsidRPr="00160FFA" w:rsidRDefault="00ED535A" w:rsidP="00ED535A">
      <w:pPr>
        <w:rPr>
          <w:sz w:val="28"/>
          <w:szCs w:val="28"/>
        </w:rPr>
      </w:pPr>
    </w:p>
    <w:p w:rsidR="00ED535A" w:rsidRPr="007F168D" w:rsidRDefault="00ED535A" w:rsidP="00ED535A">
      <w:pPr>
        <w:pStyle w:val="StandardWeb"/>
        <w:numPr>
          <w:ilvl w:val="0"/>
          <w:numId w:val="23"/>
        </w:numPr>
        <w:spacing w:before="0" w:beforeAutospacing="0" w:after="0" w:afterAutospacing="0"/>
        <w:textAlignment w:val="baseline"/>
        <w:rPr>
          <w:b/>
          <w:bCs/>
          <w:color w:val="000000"/>
          <w:sz w:val="28"/>
          <w:szCs w:val="28"/>
        </w:rPr>
      </w:pPr>
      <w:r w:rsidRPr="00160FFA">
        <w:rPr>
          <w:color w:val="000000"/>
          <w:sz w:val="28"/>
          <w:szCs w:val="28"/>
        </w:rPr>
        <w:t>međunarodna ................................................................................ 8 bodova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23"/>
        </w:numPr>
        <w:spacing w:before="0" w:beforeAutospacing="0" w:after="0" w:afterAutospacing="0"/>
        <w:textAlignment w:val="baseline"/>
        <w:rPr>
          <w:b/>
          <w:bCs/>
          <w:color w:val="000000"/>
          <w:sz w:val="28"/>
          <w:szCs w:val="28"/>
        </w:rPr>
      </w:pPr>
      <w:r w:rsidRPr="00160FFA">
        <w:rPr>
          <w:color w:val="000000"/>
          <w:sz w:val="28"/>
          <w:szCs w:val="28"/>
        </w:rPr>
        <w:t>državna i/ili županijska ..................................................................6 bodova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160FFA" w:rsidRDefault="00ED535A" w:rsidP="00ED535A">
      <w:pPr>
        <w:pStyle w:val="StandardWeb"/>
        <w:numPr>
          <w:ilvl w:val="0"/>
          <w:numId w:val="23"/>
        </w:numPr>
        <w:spacing w:before="0" w:beforeAutospacing="0" w:after="0" w:afterAutospacing="0"/>
        <w:textAlignment w:val="baseline"/>
        <w:rPr>
          <w:b/>
          <w:bCs/>
          <w:color w:val="000000"/>
          <w:sz w:val="28"/>
          <w:szCs w:val="28"/>
        </w:rPr>
      </w:pPr>
      <w:r w:rsidRPr="00160FFA">
        <w:rPr>
          <w:color w:val="000000"/>
          <w:sz w:val="28"/>
          <w:szCs w:val="28"/>
        </w:rPr>
        <w:t>gradska ...........................................................................................4 boda</w:t>
      </w:r>
    </w:p>
    <w:p w:rsidR="00ED535A" w:rsidRPr="00160FFA" w:rsidRDefault="00ED535A" w:rsidP="00ED535A">
      <w:pPr>
        <w:pStyle w:val="StandardWeb"/>
        <w:spacing w:before="0" w:beforeAutospacing="0" w:after="0" w:afterAutospacing="0"/>
        <w:ind w:left="720"/>
        <w:rPr>
          <w:sz w:val="28"/>
          <w:szCs w:val="28"/>
        </w:rPr>
      </w:pPr>
      <w:r w:rsidRPr="00160FFA">
        <w:rPr>
          <w:color w:val="000000"/>
          <w:sz w:val="28"/>
          <w:szCs w:val="28"/>
        </w:rPr>
        <w:t>Bodovi ostvareni prema pojedinim mjerilima iz podtočki f), g) i h) ovog članka se zbrajaju.</w:t>
      </w:r>
    </w:p>
    <w:p w:rsidR="00ED535A" w:rsidRPr="00160FFA" w:rsidRDefault="00ED535A" w:rsidP="00ED535A">
      <w:pPr>
        <w:rPr>
          <w:sz w:val="28"/>
          <w:szCs w:val="28"/>
        </w:rPr>
      </w:pPr>
    </w:p>
    <w:p w:rsidR="00ED535A" w:rsidRDefault="00ED535A" w:rsidP="00ED535A">
      <w:pPr>
        <w:pStyle w:val="StandardWeb"/>
        <w:numPr>
          <w:ilvl w:val="0"/>
          <w:numId w:val="24"/>
        </w:numPr>
        <w:spacing w:before="0" w:beforeAutospacing="0" w:after="0" w:afterAutospacing="0"/>
        <w:textAlignment w:val="baseline"/>
        <w:rPr>
          <w:b/>
          <w:bCs/>
          <w:color w:val="000000"/>
          <w:sz w:val="28"/>
          <w:szCs w:val="28"/>
        </w:rPr>
      </w:pPr>
      <w:r w:rsidRPr="00160FFA">
        <w:rPr>
          <w:b/>
          <w:bCs/>
          <w:color w:val="000000"/>
          <w:sz w:val="28"/>
          <w:szCs w:val="28"/>
        </w:rPr>
        <w:t>prethodno korištenje prostora  i prethodno ulaganje u prostor</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7F168D" w:rsidRDefault="00ED535A" w:rsidP="00ED535A">
      <w:pPr>
        <w:pStyle w:val="StandardWeb"/>
        <w:numPr>
          <w:ilvl w:val="0"/>
          <w:numId w:val="25"/>
        </w:numPr>
        <w:spacing w:before="0" w:beforeAutospacing="0" w:after="0" w:afterAutospacing="0"/>
        <w:textAlignment w:val="baseline"/>
        <w:rPr>
          <w:b/>
          <w:bCs/>
          <w:color w:val="000000"/>
          <w:sz w:val="28"/>
          <w:szCs w:val="28"/>
        </w:rPr>
      </w:pPr>
      <w:r w:rsidRPr="00160FFA">
        <w:rPr>
          <w:color w:val="000000"/>
          <w:sz w:val="28"/>
          <w:szCs w:val="28"/>
        </w:rPr>
        <w:t>prethodno uredno korištenje gradskog prostora  ........ ..................5 bodova</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Pr="00160FFA" w:rsidRDefault="00ED535A" w:rsidP="00ED535A">
      <w:pPr>
        <w:pStyle w:val="StandardWeb"/>
        <w:numPr>
          <w:ilvl w:val="0"/>
          <w:numId w:val="25"/>
        </w:numPr>
        <w:spacing w:before="0" w:beforeAutospacing="0" w:after="0" w:afterAutospacing="0"/>
        <w:textAlignment w:val="baseline"/>
        <w:rPr>
          <w:b/>
          <w:bCs/>
          <w:color w:val="000000"/>
          <w:sz w:val="28"/>
          <w:szCs w:val="28"/>
        </w:rPr>
      </w:pPr>
      <w:r w:rsidRPr="00160FFA">
        <w:rPr>
          <w:color w:val="000000"/>
          <w:sz w:val="28"/>
          <w:szCs w:val="28"/>
        </w:rPr>
        <w:t>prethodno ulaganje u prostor Grada Siska koji je korišten...........5 bodova</w:t>
      </w:r>
    </w:p>
    <w:p w:rsidR="00ED535A" w:rsidRPr="00160FFA" w:rsidRDefault="00ED535A" w:rsidP="00ED535A">
      <w:pPr>
        <w:rPr>
          <w:sz w:val="28"/>
          <w:szCs w:val="28"/>
        </w:rPr>
      </w:pPr>
    </w:p>
    <w:p w:rsidR="00ED535A" w:rsidRPr="00160FFA" w:rsidRDefault="00ED535A" w:rsidP="0095683D">
      <w:pPr>
        <w:pStyle w:val="StandardWeb"/>
        <w:spacing w:before="0" w:beforeAutospacing="0" w:after="0" w:afterAutospacing="0"/>
        <w:ind w:firstLine="360"/>
        <w:jc w:val="both"/>
        <w:rPr>
          <w:sz w:val="28"/>
          <w:szCs w:val="28"/>
        </w:rPr>
      </w:pPr>
      <w:r w:rsidRPr="00160FFA">
        <w:rPr>
          <w:color w:val="000000"/>
          <w:sz w:val="28"/>
          <w:szCs w:val="28"/>
        </w:rPr>
        <w:t>Povjerenstvo utvrđuje je li se prostor u prethodnom razdoblju uredno koristio, sukladno namjeni za koji je dodijeljen na korištenje. Bodove po kriteriju pod točkom i) može dobiti samo onaj korisnik prostora koji je predmetni prostor koristio u razdoblju koje je neposredno prethodilo objavljivanju natječaja.</w:t>
      </w:r>
    </w:p>
    <w:p w:rsidR="00ED535A" w:rsidRPr="00160FFA" w:rsidRDefault="00ED535A" w:rsidP="00ED535A">
      <w:pPr>
        <w:spacing w:after="240"/>
        <w:rPr>
          <w:sz w:val="28"/>
          <w:szCs w:val="28"/>
        </w:rPr>
      </w:pPr>
    </w:p>
    <w:p w:rsidR="00ED535A" w:rsidRDefault="00ED535A" w:rsidP="00B23262">
      <w:pPr>
        <w:pStyle w:val="StandardWeb"/>
        <w:numPr>
          <w:ilvl w:val="0"/>
          <w:numId w:val="26"/>
        </w:numPr>
        <w:spacing w:before="0" w:beforeAutospacing="0" w:after="0" w:afterAutospacing="0"/>
        <w:jc w:val="both"/>
        <w:textAlignment w:val="baseline"/>
        <w:rPr>
          <w:b/>
          <w:bCs/>
          <w:color w:val="000000"/>
          <w:sz w:val="28"/>
          <w:szCs w:val="28"/>
        </w:rPr>
      </w:pPr>
      <w:r w:rsidRPr="00160FFA">
        <w:rPr>
          <w:b/>
          <w:bCs/>
          <w:color w:val="000000"/>
          <w:sz w:val="28"/>
          <w:szCs w:val="28"/>
        </w:rPr>
        <w:t>aktivnosti ili usluge od interesa za opće dobro  na području Grada Siska koje podnositelj zahtjeva</w:t>
      </w:r>
      <w:r w:rsidRPr="00160FFA">
        <w:rPr>
          <w:color w:val="000000"/>
          <w:sz w:val="28"/>
          <w:szCs w:val="28"/>
        </w:rPr>
        <w:t xml:space="preserve"> </w:t>
      </w:r>
      <w:r w:rsidRPr="00160FFA">
        <w:rPr>
          <w:b/>
          <w:bCs/>
          <w:color w:val="000000"/>
          <w:sz w:val="28"/>
          <w:szCs w:val="28"/>
        </w:rPr>
        <w:t>planira provoditi u prostoru za čije se korištenje prijavio</w:t>
      </w:r>
    </w:p>
    <w:p w:rsidR="007F168D" w:rsidRPr="00160FFA" w:rsidRDefault="007F168D" w:rsidP="007F168D">
      <w:pPr>
        <w:pStyle w:val="StandardWeb"/>
        <w:spacing w:before="0" w:beforeAutospacing="0" w:after="0" w:afterAutospacing="0"/>
        <w:ind w:left="720"/>
        <w:jc w:val="both"/>
        <w:textAlignment w:val="baseline"/>
        <w:rPr>
          <w:b/>
          <w:bCs/>
          <w:color w:val="000000"/>
          <w:sz w:val="28"/>
          <w:szCs w:val="28"/>
        </w:rPr>
      </w:pPr>
    </w:p>
    <w:p w:rsidR="00ED535A" w:rsidRPr="00160FFA" w:rsidRDefault="00ED535A" w:rsidP="00ED535A">
      <w:pPr>
        <w:pStyle w:val="StandardWeb"/>
        <w:numPr>
          <w:ilvl w:val="0"/>
          <w:numId w:val="27"/>
        </w:numPr>
        <w:spacing w:before="0" w:beforeAutospacing="0" w:after="0" w:afterAutospacing="0"/>
        <w:textAlignment w:val="baseline"/>
        <w:rPr>
          <w:b/>
          <w:bCs/>
          <w:color w:val="000000"/>
          <w:sz w:val="28"/>
          <w:szCs w:val="28"/>
        </w:rPr>
      </w:pPr>
      <w:r w:rsidRPr="00160FFA">
        <w:rPr>
          <w:color w:val="000000"/>
          <w:sz w:val="28"/>
          <w:szCs w:val="28"/>
        </w:rPr>
        <w:t xml:space="preserve">po ovom kriteriju može se ostvariti do </w:t>
      </w:r>
      <w:r w:rsidR="00F37E0C">
        <w:rPr>
          <w:color w:val="000000"/>
          <w:sz w:val="28"/>
          <w:szCs w:val="28"/>
        </w:rPr>
        <w:t>…………………………</w:t>
      </w:r>
      <w:r w:rsidRPr="00160FFA">
        <w:rPr>
          <w:color w:val="000000"/>
          <w:sz w:val="28"/>
          <w:szCs w:val="28"/>
        </w:rPr>
        <w:t>10 bodova</w:t>
      </w:r>
    </w:p>
    <w:p w:rsidR="0095683D" w:rsidRDefault="0095683D" w:rsidP="00ED535A">
      <w:pPr>
        <w:pStyle w:val="StandardWeb"/>
        <w:spacing w:before="0" w:beforeAutospacing="0" w:after="0" w:afterAutospacing="0"/>
        <w:rPr>
          <w:color w:val="000000"/>
          <w:sz w:val="28"/>
          <w:szCs w:val="28"/>
        </w:rPr>
      </w:pPr>
    </w:p>
    <w:p w:rsidR="007F168D" w:rsidRDefault="007F168D" w:rsidP="00ED535A">
      <w:pPr>
        <w:pStyle w:val="StandardWeb"/>
        <w:spacing w:before="0" w:beforeAutospacing="0" w:after="0" w:afterAutospacing="0"/>
        <w:rPr>
          <w:color w:val="000000"/>
          <w:sz w:val="28"/>
          <w:szCs w:val="28"/>
        </w:rPr>
      </w:pPr>
    </w:p>
    <w:p w:rsidR="00ED535A" w:rsidRPr="00160FFA" w:rsidRDefault="00ED535A" w:rsidP="0095683D">
      <w:pPr>
        <w:pStyle w:val="StandardWeb"/>
        <w:spacing w:before="0" w:beforeAutospacing="0" w:after="0" w:afterAutospacing="0"/>
        <w:ind w:firstLine="360"/>
        <w:rPr>
          <w:sz w:val="28"/>
          <w:szCs w:val="28"/>
        </w:rPr>
      </w:pPr>
      <w:r w:rsidRPr="00160FFA">
        <w:rPr>
          <w:color w:val="000000"/>
          <w:sz w:val="28"/>
          <w:szCs w:val="28"/>
        </w:rPr>
        <w:t>Aktivnosti koje mogu biti dokaz za ostvarenje zadanog kriterija moraju biti razvidne iz prijave za natječaj.</w:t>
      </w:r>
    </w:p>
    <w:p w:rsidR="00ED535A" w:rsidRPr="00160FFA" w:rsidRDefault="00ED535A" w:rsidP="00ED535A">
      <w:pPr>
        <w:rPr>
          <w:sz w:val="28"/>
          <w:szCs w:val="28"/>
        </w:rPr>
      </w:pPr>
    </w:p>
    <w:p w:rsidR="00ED535A" w:rsidRPr="00160FFA" w:rsidRDefault="00ED535A" w:rsidP="0095683D">
      <w:pPr>
        <w:pStyle w:val="StandardWeb"/>
        <w:spacing w:before="0" w:beforeAutospacing="0" w:after="0" w:afterAutospacing="0"/>
        <w:ind w:firstLine="360"/>
        <w:jc w:val="both"/>
        <w:rPr>
          <w:color w:val="000000"/>
          <w:sz w:val="28"/>
          <w:szCs w:val="28"/>
        </w:rPr>
      </w:pPr>
      <w:r w:rsidRPr="00160FFA">
        <w:rPr>
          <w:color w:val="000000"/>
          <w:sz w:val="28"/>
          <w:szCs w:val="28"/>
        </w:rPr>
        <w:t>Ako dva ili više podnositelja zahtjeva imaju jednak broj bodova, prednost na listi prvenst</w:t>
      </w:r>
      <w:r w:rsidR="008D719D" w:rsidRPr="00160FFA">
        <w:rPr>
          <w:color w:val="000000"/>
          <w:sz w:val="28"/>
          <w:szCs w:val="28"/>
        </w:rPr>
        <w:t xml:space="preserve">va ima onaj podnositelj </w:t>
      </w:r>
      <w:r w:rsidR="008D719D" w:rsidRPr="00657FCB">
        <w:rPr>
          <w:sz w:val="28"/>
          <w:szCs w:val="28"/>
        </w:rPr>
        <w:t>prijave</w:t>
      </w:r>
      <w:r w:rsidRPr="00160FFA">
        <w:rPr>
          <w:color w:val="000000"/>
          <w:sz w:val="28"/>
          <w:szCs w:val="28"/>
        </w:rPr>
        <w:t xml:space="preserve"> koji je ostvario više bodova po kriteriju pod točkom j).</w:t>
      </w: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4.</w:t>
      </w:r>
    </w:p>
    <w:p w:rsidR="00ED535A" w:rsidRPr="00160FFA" w:rsidRDefault="00ED535A" w:rsidP="00ED535A">
      <w:pPr>
        <w:rPr>
          <w:sz w:val="28"/>
          <w:szCs w:val="28"/>
        </w:rPr>
      </w:pPr>
    </w:p>
    <w:p w:rsidR="00ED535A" w:rsidRPr="00160FFA" w:rsidRDefault="00ED535A" w:rsidP="0095683D">
      <w:pPr>
        <w:pStyle w:val="StandardWeb"/>
        <w:spacing w:before="0" w:beforeAutospacing="0" w:after="0" w:afterAutospacing="0"/>
        <w:ind w:firstLine="284"/>
        <w:rPr>
          <w:sz w:val="28"/>
          <w:szCs w:val="28"/>
        </w:rPr>
      </w:pPr>
      <w:r w:rsidRPr="00160FFA">
        <w:rPr>
          <w:color w:val="000000"/>
          <w:sz w:val="28"/>
          <w:szCs w:val="28"/>
        </w:rPr>
        <w:t>Mjerila za utvrđivanje liste reda prvenstva za davanje prostora na privremeno korištenje likovnim i drugim umjetnicima</w:t>
      </w:r>
    </w:p>
    <w:p w:rsidR="00ED535A" w:rsidRDefault="00ED535A" w:rsidP="00ED535A">
      <w:pPr>
        <w:rPr>
          <w:sz w:val="28"/>
          <w:szCs w:val="28"/>
        </w:rPr>
      </w:pPr>
    </w:p>
    <w:p w:rsidR="007F168D" w:rsidRPr="00160FFA" w:rsidRDefault="007F168D" w:rsidP="00ED535A">
      <w:pPr>
        <w:rPr>
          <w:sz w:val="28"/>
          <w:szCs w:val="28"/>
        </w:rPr>
      </w:pPr>
    </w:p>
    <w:p w:rsidR="00ED535A" w:rsidRPr="00160FFA" w:rsidRDefault="00ED535A" w:rsidP="0095683D">
      <w:pPr>
        <w:pStyle w:val="StandardWeb"/>
        <w:numPr>
          <w:ilvl w:val="0"/>
          <w:numId w:val="28"/>
        </w:numPr>
        <w:spacing w:before="0" w:beforeAutospacing="0" w:after="0" w:afterAutospacing="0"/>
        <w:ind w:left="284"/>
        <w:textAlignment w:val="baseline"/>
        <w:rPr>
          <w:b/>
          <w:bCs/>
          <w:color w:val="000000"/>
          <w:sz w:val="28"/>
          <w:szCs w:val="28"/>
        </w:rPr>
      </w:pPr>
      <w:r w:rsidRPr="00160FFA">
        <w:rPr>
          <w:b/>
          <w:bCs/>
          <w:color w:val="000000"/>
          <w:sz w:val="28"/>
          <w:szCs w:val="28"/>
        </w:rPr>
        <w:t>ostvarena priznanja i nagrade</w:t>
      </w:r>
    </w:p>
    <w:p w:rsidR="00ED535A" w:rsidRDefault="00ED535A" w:rsidP="00ED535A">
      <w:pPr>
        <w:pStyle w:val="StandardWeb"/>
        <w:numPr>
          <w:ilvl w:val="0"/>
          <w:numId w:val="29"/>
        </w:numPr>
        <w:spacing w:before="0" w:beforeAutospacing="0" w:after="0" w:afterAutospacing="0"/>
        <w:textAlignment w:val="baseline"/>
        <w:rPr>
          <w:color w:val="000000"/>
          <w:sz w:val="28"/>
          <w:szCs w:val="28"/>
        </w:rPr>
      </w:pPr>
      <w:r w:rsidRPr="00160FFA">
        <w:rPr>
          <w:color w:val="000000"/>
          <w:sz w:val="28"/>
          <w:szCs w:val="28"/>
        </w:rPr>
        <w:lastRenderedPageBreak/>
        <w:t>međunarodna priznanja ………………………………………… 6 bodova</w:t>
      </w:r>
    </w:p>
    <w:p w:rsidR="007F168D" w:rsidRPr="00160FFA" w:rsidRDefault="007F168D" w:rsidP="007F168D">
      <w:pPr>
        <w:pStyle w:val="StandardWeb"/>
        <w:spacing w:before="0" w:beforeAutospacing="0" w:after="0" w:afterAutospacing="0"/>
        <w:ind w:left="720"/>
        <w:textAlignment w:val="baseline"/>
        <w:rPr>
          <w:color w:val="000000"/>
          <w:sz w:val="28"/>
          <w:szCs w:val="28"/>
        </w:rPr>
      </w:pPr>
    </w:p>
    <w:p w:rsidR="00ED535A" w:rsidRDefault="00ED535A" w:rsidP="00ED535A">
      <w:pPr>
        <w:pStyle w:val="StandardWeb"/>
        <w:numPr>
          <w:ilvl w:val="0"/>
          <w:numId w:val="29"/>
        </w:numPr>
        <w:spacing w:before="0" w:beforeAutospacing="0" w:after="0" w:afterAutospacing="0"/>
        <w:textAlignment w:val="baseline"/>
        <w:rPr>
          <w:color w:val="000000"/>
          <w:sz w:val="28"/>
          <w:szCs w:val="28"/>
        </w:rPr>
      </w:pPr>
      <w:r w:rsidRPr="00160FFA">
        <w:rPr>
          <w:color w:val="000000"/>
          <w:sz w:val="28"/>
          <w:szCs w:val="28"/>
        </w:rPr>
        <w:t>državna i/ili županijska priznanja ………………………………</w:t>
      </w:r>
      <w:r w:rsidR="00F37E0C">
        <w:rPr>
          <w:color w:val="000000"/>
          <w:sz w:val="28"/>
          <w:szCs w:val="28"/>
        </w:rPr>
        <w:t>..</w:t>
      </w:r>
      <w:r w:rsidRPr="00160FFA">
        <w:rPr>
          <w:color w:val="000000"/>
          <w:sz w:val="28"/>
          <w:szCs w:val="28"/>
        </w:rPr>
        <w:t>4 boda</w:t>
      </w:r>
    </w:p>
    <w:p w:rsidR="007F168D" w:rsidRPr="00160FFA" w:rsidRDefault="007F168D" w:rsidP="007F168D">
      <w:pPr>
        <w:pStyle w:val="StandardWeb"/>
        <w:spacing w:before="0" w:beforeAutospacing="0" w:after="0" w:afterAutospacing="0"/>
        <w:ind w:left="720"/>
        <w:textAlignment w:val="baseline"/>
        <w:rPr>
          <w:color w:val="000000"/>
          <w:sz w:val="28"/>
          <w:szCs w:val="28"/>
        </w:rPr>
      </w:pPr>
    </w:p>
    <w:p w:rsidR="00ED535A" w:rsidRDefault="00ED535A" w:rsidP="00ED535A">
      <w:pPr>
        <w:pStyle w:val="StandardWeb"/>
        <w:numPr>
          <w:ilvl w:val="0"/>
          <w:numId w:val="29"/>
        </w:numPr>
        <w:spacing w:before="0" w:beforeAutospacing="0" w:after="0" w:afterAutospacing="0"/>
        <w:textAlignment w:val="baseline"/>
        <w:rPr>
          <w:color w:val="000000"/>
          <w:sz w:val="28"/>
          <w:szCs w:val="28"/>
        </w:rPr>
      </w:pPr>
      <w:r w:rsidRPr="00160FFA">
        <w:rPr>
          <w:color w:val="000000"/>
          <w:sz w:val="28"/>
          <w:szCs w:val="28"/>
        </w:rPr>
        <w:t>priznanja/nagrade Grada Siska …………………………………</w:t>
      </w:r>
      <w:r w:rsidR="00F37E0C">
        <w:rPr>
          <w:color w:val="000000"/>
          <w:sz w:val="28"/>
          <w:szCs w:val="28"/>
        </w:rPr>
        <w:t>.</w:t>
      </w:r>
      <w:r w:rsidRPr="00160FFA">
        <w:rPr>
          <w:color w:val="000000"/>
          <w:sz w:val="28"/>
          <w:szCs w:val="28"/>
        </w:rPr>
        <w:t>.2 boda</w:t>
      </w:r>
    </w:p>
    <w:p w:rsidR="007F168D" w:rsidRPr="00160FFA" w:rsidRDefault="007F168D" w:rsidP="007F168D">
      <w:pPr>
        <w:pStyle w:val="StandardWeb"/>
        <w:spacing w:before="0" w:beforeAutospacing="0" w:after="0" w:afterAutospacing="0"/>
        <w:ind w:left="720"/>
        <w:textAlignment w:val="baseline"/>
        <w:rPr>
          <w:color w:val="000000"/>
          <w:sz w:val="28"/>
          <w:szCs w:val="28"/>
        </w:rPr>
      </w:pPr>
    </w:p>
    <w:p w:rsidR="00ED535A" w:rsidRPr="00160FFA" w:rsidRDefault="00ED535A" w:rsidP="00ED535A">
      <w:pPr>
        <w:pStyle w:val="StandardWeb"/>
        <w:numPr>
          <w:ilvl w:val="0"/>
          <w:numId w:val="29"/>
        </w:numPr>
        <w:spacing w:before="0" w:beforeAutospacing="0" w:after="0" w:afterAutospacing="0"/>
        <w:textAlignment w:val="baseline"/>
        <w:rPr>
          <w:color w:val="000000"/>
          <w:sz w:val="28"/>
          <w:szCs w:val="28"/>
        </w:rPr>
      </w:pPr>
      <w:r w:rsidRPr="00160FFA">
        <w:rPr>
          <w:color w:val="000000"/>
          <w:sz w:val="28"/>
          <w:szCs w:val="28"/>
        </w:rPr>
        <w:t>strukovna priznanja ……………………………………………</w:t>
      </w:r>
      <w:r w:rsidR="00F37E0C">
        <w:rPr>
          <w:color w:val="000000"/>
          <w:sz w:val="28"/>
          <w:szCs w:val="28"/>
        </w:rPr>
        <w:t>.</w:t>
      </w:r>
      <w:r w:rsidRPr="00160FFA">
        <w:rPr>
          <w:color w:val="000000"/>
          <w:sz w:val="28"/>
          <w:szCs w:val="28"/>
        </w:rPr>
        <w:t>...1 bod</w:t>
      </w:r>
    </w:p>
    <w:p w:rsidR="00ED535A" w:rsidRPr="00160FFA" w:rsidRDefault="00ED535A" w:rsidP="00ED535A">
      <w:pPr>
        <w:rPr>
          <w:sz w:val="28"/>
          <w:szCs w:val="28"/>
        </w:rPr>
      </w:pPr>
    </w:p>
    <w:p w:rsidR="00ED535A" w:rsidRPr="00160FFA" w:rsidRDefault="00ED535A" w:rsidP="0095683D">
      <w:pPr>
        <w:pStyle w:val="StandardWeb"/>
        <w:spacing w:before="0" w:beforeAutospacing="0" w:after="0" w:afterAutospacing="0"/>
        <w:ind w:firstLine="360"/>
        <w:rPr>
          <w:sz w:val="28"/>
          <w:szCs w:val="28"/>
        </w:rPr>
      </w:pPr>
      <w:r w:rsidRPr="00160FFA">
        <w:rPr>
          <w:color w:val="000000"/>
          <w:sz w:val="28"/>
          <w:szCs w:val="28"/>
        </w:rPr>
        <w:t>Bodovi ostvareni prema pojedinim mjerilima iz ove podtočke se zbrajaju</w:t>
      </w:r>
    </w:p>
    <w:p w:rsidR="00ED535A" w:rsidRPr="00160FFA" w:rsidRDefault="00ED535A" w:rsidP="00ED535A">
      <w:pPr>
        <w:rPr>
          <w:sz w:val="28"/>
          <w:szCs w:val="28"/>
        </w:rPr>
      </w:pPr>
    </w:p>
    <w:p w:rsidR="00ED535A" w:rsidRDefault="00ED535A" w:rsidP="00ED535A">
      <w:pPr>
        <w:pStyle w:val="StandardWeb"/>
        <w:numPr>
          <w:ilvl w:val="0"/>
          <w:numId w:val="30"/>
        </w:numPr>
        <w:spacing w:before="0" w:beforeAutospacing="0" w:after="0" w:afterAutospacing="0"/>
        <w:textAlignment w:val="baseline"/>
        <w:rPr>
          <w:b/>
          <w:bCs/>
          <w:color w:val="000000"/>
          <w:sz w:val="28"/>
          <w:szCs w:val="28"/>
        </w:rPr>
      </w:pPr>
      <w:r w:rsidRPr="00160FFA">
        <w:rPr>
          <w:b/>
          <w:bCs/>
          <w:color w:val="000000"/>
          <w:sz w:val="28"/>
          <w:szCs w:val="28"/>
        </w:rPr>
        <w:t>održane izložbe</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Default="00ED535A" w:rsidP="00ED535A">
      <w:pPr>
        <w:pStyle w:val="StandardWeb"/>
        <w:numPr>
          <w:ilvl w:val="0"/>
          <w:numId w:val="31"/>
        </w:numPr>
        <w:spacing w:before="0" w:beforeAutospacing="0" w:after="0" w:afterAutospacing="0"/>
        <w:textAlignment w:val="baseline"/>
        <w:rPr>
          <w:color w:val="000000"/>
          <w:sz w:val="28"/>
          <w:szCs w:val="28"/>
        </w:rPr>
      </w:pPr>
      <w:r w:rsidRPr="00160FFA">
        <w:rPr>
          <w:color w:val="000000"/>
          <w:sz w:val="28"/>
          <w:szCs w:val="28"/>
        </w:rPr>
        <w:t>više samostalnih izložba u posljednje dvije godine ……………..6 bodova</w:t>
      </w:r>
    </w:p>
    <w:p w:rsidR="007F168D" w:rsidRPr="00160FFA" w:rsidRDefault="007F168D" w:rsidP="007F168D">
      <w:pPr>
        <w:pStyle w:val="StandardWeb"/>
        <w:spacing w:before="0" w:beforeAutospacing="0" w:after="0" w:afterAutospacing="0"/>
        <w:ind w:left="720"/>
        <w:textAlignment w:val="baseline"/>
        <w:rPr>
          <w:color w:val="000000"/>
          <w:sz w:val="28"/>
          <w:szCs w:val="28"/>
        </w:rPr>
      </w:pPr>
    </w:p>
    <w:p w:rsidR="00ED535A" w:rsidRDefault="00ED535A" w:rsidP="00ED535A">
      <w:pPr>
        <w:pStyle w:val="StandardWeb"/>
        <w:numPr>
          <w:ilvl w:val="0"/>
          <w:numId w:val="31"/>
        </w:numPr>
        <w:spacing w:before="0" w:beforeAutospacing="0" w:after="0" w:afterAutospacing="0"/>
        <w:textAlignment w:val="baseline"/>
        <w:rPr>
          <w:color w:val="000000"/>
          <w:sz w:val="28"/>
          <w:szCs w:val="28"/>
        </w:rPr>
      </w:pPr>
      <w:r w:rsidRPr="00160FFA">
        <w:rPr>
          <w:color w:val="000000"/>
          <w:sz w:val="28"/>
          <w:szCs w:val="28"/>
        </w:rPr>
        <w:t>samostalna izložba u posljednje dvije godine …………………...4 boda</w:t>
      </w:r>
    </w:p>
    <w:p w:rsidR="007F168D" w:rsidRPr="00160FFA" w:rsidRDefault="007F168D" w:rsidP="007F168D">
      <w:pPr>
        <w:pStyle w:val="StandardWeb"/>
        <w:spacing w:before="0" w:beforeAutospacing="0" w:after="0" w:afterAutospacing="0"/>
        <w:ind w:left="720"/>
        <w:textAlignment w:val="baseline"/>
        <w:rPr>
          <w:color w:val="000000"/>
          <w:sz w:val="28"/>
          <w:szCs w:val="28"/>
        </w:rPr>
      </w:pPr>
    </w:p>
    <w:p w:rsidR="00ED535A" w:rsidRPr="007F168D" w:rsidRDefault="00ED535A" w:rsidP="0095683D">
      <w:pPr>
        <w:pStyle w:val="StandardWeb"/>
        <w:numPr>
          <w:ilvl w:val="0"/>
          <w:numId w:val="31"/>
        </w:numPr>
        <w:spacing w:before="0" w:beforeAutospacing="0" w:after="0" w:afterAutospacing="0"/>
        <w:textAlignment w:val="baseline"/>
        <w:rPr>
          <w:sz w:val="28"/>
          <w:szCs w:val="28"/>
        </w:rPr>
      </w:pPr>
      <w:r w:rsidRPr="0095683D">
        <w:rPr>
          <w:color w:val="000000"/>
          <w:sz w:val="28"/>
          <w:szCs w:val="28"/>
        </w:rPr>
        <w:t>višekratno sudjelovanje na skupnim izložbama u posljednje dvije godine …</w:t>
      </w:r>
      <w:r w:rsidR="0095683D" w:rsidRPr="0095683D">
        <w:rPr>
          <w:color w:val="000000"/>
          <w:sz w:val="28"/>
          <w:szCs w:val="28"/>
        </w:rPr>
        <w:t>………………………………………………………………..</w:t>
      </w:r>
      <w:r w:rsidRPr="0095683D">
        <w:rPr>
          <w:color w:val="000000"/>
          <w:sz w:val="28"/>
          <w:szCs w:val="28"/>
        </w:rPr>
        <w:t>..2 boda</w:t>
      </w:r>
    </w:p>
    <w:p w:rsidR="007F168D" w:rsidRPr="0095683D" w:rsidRDefault="007F168D" w:rsidP="007F168D">
      <w:pPr>
        <w:pStyle w:val="StandardWeb"/>
        <w:spacing w:before="0" w:beforeAutospacing="0" w:after="0" w:afterAutospacing="0"/>
        <w:ind w:left="720"/>
        <w:textAlignment w:val="baseline"/>
        <w:rPr>
          <w:sz w:val="28"/>
          <w:szCs w:val="28"/>
        </w:rPr>
      </w:pPr>
    </w:p>
    <w:p w:rsidR="00ED535A" w:rsidRPr="00160FFA" w:rsidRDefault="00ED535A" w:rsidP="00ED535A">
      <w:pPr>
        <w:pStyle w:val="StandardWeb"/>
        <w:numPr>
          <w:ilvl w:val="0"/>
          <w:numId w:val="32"/>
        </w:numPr>
        <w:spacing w:before="0" w:beforeAutospacing="0" w:after="0" w:afterAutospacing="0"/>
        <w:textAlignment w:val="baseline"/>
        <w:rPr>
          <w:color w:val="000000"/>
          <w:sz w:val="28"/>
          <w:szCs w:val="28"/>
        </w:rPr>
      </w:pPr>
      <w:r w:rsidRPr="00160FFA">
        <w:rPr>
          <w:color w:val="000000"/>
          <w:sz w:val="28"/>
          <w:szCs w:val="28"/>
        </w:rPr>
        <w:t>sudjelovanje na jednoj skupnoj iz</w:t>
      </w:r>
      <w:r w:rsidR="0095683D">
        <w:rPr>
          <w:color w:val="000000"/>
          <w:sz w:val="28"/>
          <w:szCs w:val="28"/>
        </w:rPr>
        <w:t xml:space="preserve">ložbi u posljednje dvije godine </w:t>
      </w:r>
      <w:r w:rsidRPr="00160FFA">
        <w:rPr>
          <w:color w:val="000000"/>
          <w:sz w:val="28"/>
          <w:szCs w:val="28"/>
        </w:rPr>
        <w:t>1 bod</w:t>
      </w:r>
    </w:p>
    <w:p w:rsidR="00ED535A" w:rsidRPr="00160FFA" w:rsidRDefault="00ED535A" w:rsidP="00ED535A">
      <w:pPr>
        <w:rPr>
          <w:sz w:val="28"/>
          <w:szCs w:val="28"/>
        </w:rPr>
      </w:pPr>
    </w:p>
    <w:p w:rsidR="00ED535A" w:rsidRPr="00160FFA" w:rsidRDefault="00ED535A" w:rsidP="0095683D">
      <w:pPr>
        <w:pStyle w:val="StandardWeb"/>
        <w:spacing w:before="0" w:beforeAutospacing="0" w:after="0" w:afterAutospacing="0"/>
        <w:ind w:firstLine="360"/>
        <w:rPr>
          <w:sz w:val="28"/>
          <w:szCs w:val="28"/>
        </w:rPr>
      </w:pPr>
      <w:r w:rsidRPr="00160FFA">
        <w:rPr>
          <w:color w:val="000000"/>
          <w:sz w:val="28"/>
          <w:szCs w:val="28"/>
        </w:rPr>
        <w:t>Bodovi ostvareni prema pojedinim mjerilima iz ove podtočke se zbrajaju</w:t>
      </w:r>
    </w:p>
    <w:p w:rsidR="00ED535A" w:rsidRPr="00160FFA" w:rsidRDefault="00ED535A" w:rsidP="00ED535A">
      <w:pPr>
        <w:rPr>
          <w:sz w:val="28"/>
          <w:szCs w:val="28"/>
        </w:rPr>
      </w:pPr>
    </w:p>
    <w:p w:rsidR="00ED535A" w:rsidRDefault="00ED535A" w:rsidP="00ED535A">
      <w:pPr>
        <w:pStyle w:val="StandardWeb"/>
        <w:numPr>
          <w:ilvl w:val="0"/>
          <w:numId w:val="33"/>
        </w:numPr>
        <w:spacing w:before="0" w:beforeAutospacing="0" w:after="0" w:afterAutospacing="0"/>
        <w:textAlignment w:val="baseline"/>
        <w:rPr>
          <w:b/>
          <w:bCs/>
          <w:color w:val="000000"/>
          <w:sz w:val="28"/>
          <w:szCs w:val="28"/>
        </w:rPr>
      </w:pPr>
      <w:r w:rsidRPr="00160FFA">
        <w:rPr>
          <w:b/>
          <w:bCs/>
          <w:color w:val="000000"/>
          <w:sz w:val="28"/>
          <w:szCs w:val="28"/>
        </w:rPr>
        <w:t>donacije umjetničkih djela u dobrotvorne svrhe</w:t>
      </w:r>
    </w:p>
    <w:p w:rsidR="007F168D" w:rsidRPr="00160FFA" w:rsidRDefault="007F168D" w:rsidP="007F168D">
      <w:pPr>
        <w:pStyle w:val="StandardWeb"/>
        <w:spacing w:before="0" w:beforeAutospacing="0" w:after="0" w:afterAutospacing="0"/>
        <w:ind w:left="720"/>
        <w:textAlignment w:val="baseline"/>
        <w:rPr>
          <w:b/>
          <w:bCs/>
          <w:color w:val="000000"/>
          <w:sz w:val="28"/>
          <w:szCs w:val="28"/>
        </w:rPr>
      </w:pPr>
    </w:p>
    <w:p w:rsidR="00ED535A" w:rsidRDefault="00ED535A" w:rsidP="00ED535A">
      <w:pPr>
        <w:pStyle w:val="StandardWeb"/>
        <w:numPr>
          <w:ilvl w:val="0"/>
          <w:numId w:val="34"/>
        </w:numPr>
        <w:spacing w:before="0" w:beforeAutospacing="0" w:after="0" w:afterAutospacing="0"/>
        <w:textAlignment w:val="baseline"/>
        <w:rPr>
          <w:color w:val="000000"/>
          <w:sz w:val="28"/>
          <w:szCs w:val="28"/>
        </w:rPr>
      </w:pPr>
      <w:r w:rsidRPr="00160FFA">
        <w:rPr>
          <w:color w:val="000000"/>
          <w:sz w:val="28"/>
          <w:szCs w:val="28"/>
        </w:rPr>
        <w:t>višekratne donacije u posljednjih deset godina ………………</w:t>
      </w:r>
      <w:r w:rsidR="00F37E0C">
        <w:rPr>
          <w:color w:val="000000"/>
          <w:sz w:val="28"/>
          <w:szCs w:val="28"/>
        </w:rPr>
        <w:t xml:space="preserve"> </w:t>
      </w:r>
      <w:r w:rsidRPr="00160FFA">
        <w:rPr>
          <w:color w:val="000000"/>
          <w:sz w:val="28"/>
          <w:szCs w:val="28"/>
        </w:rPr>
        <w:t>… 4 boda</w:t>
      </w:r>
    </w:p>
    <w:p w:rsidR="007F168D" w:rsidRPr="00160FFA" w:rsidRDefault="007F168D" w:rsidP="007F168D">
      <w:pPr>
        <w:pStyle w:val="StandardWeb"/>
        <w:spacing w:before="0" w:beforeAutospacing="0" w:after="0" w:afterAutospacing="0"/>
        <w:ind w:left="720"/>
        <w:textAlignment w:val="baseline"/>
        <w:rPr>
          <w:color w:val="000000"/>
          <w:sz w:val="28"/>
          <w:szCs w:val="28"/>
        </w:rPr>
      </w:pPr>
    </w:p>
    <w:p w:rsidR="00ED535A" w:rsidRPr="00160FFA" w:rsidRDefault="00ED535A" w:rsidP="00ED535A">
      <w:pPr>
        <w:pStyle w:val="StandardWeb"/>
        <w:numPr>
          <w:ilvl w:val="0"/>
          <w:numId w:val="34"/>
        </w:numPr>
        <w:spacing w:before="0" w:beforeAutospacing="0" w:after="0" w:afterAutospacing="0"/>
        <w:textAlignment w:val="baseline"/>
        <w:rPr>
          <w:color w:val="000000"/>
          <w:sz w:val="28"/>
          <w:szCs w:val="28"/>
        </w:rPr>
      </w:pPr>
      <w:r w:rsidRPr="00160FFA">
        <w:rPr>
          <w:color w:val="000000"/>
          <w:sz w:val="28"/>
          <w:szCs w:val="28"/>
        </w:rPr>
        <w:t>jedna donacija u posljednih deset godina ………………………</w:t>
      </w:r>
      <w:r w:rsidR="00F37E0C">
        <w:rPr>
          <w:color w:val="000000"/>
          <w:sz w:val="28"/>
          <w:szCs w:val="28"/>
        </w:rPr>
        <w:t>.</w:t>
      </w:r>
      <w:r w:rsidRPr="00160FFA">
        <w:rPr>
          <w:color w:val="000000"/>
          <w:sz w:val="28"/>
          <w:szCs w:val="28"/>
        </w:rPr>
        <w:t>..2 boda</w:t>
      </w:r>
    </w:p>
    <w:p w:rsidR="00ED535A" w:rsidRPr="00160FFA" w:rsidRDefault="00ED535A" w:rsidP="00ED535A">
      <w:pPr>
        <w:rPr>
          <w:sz w:val="28"/>
          <w:szCs w:val="28"/>
        </w:rPr>
      </w:pPr>
    </w:p>
    <w:p w:rsidR="002C4853" w:rsidRDefault="002C4853" w:rsidP="0095683D">
      <w:pPr>
        <w:pStyle w:val="StandardWeb"/>
        <w:spacing w:before="0" w:beforeAutospacing="0" w:after="0" w:afterAutospacing="0"/>
        <w:ind w:firstLine="360"/>
        <w:rPr>
          <w:color w:val="000000"/>
          <w:sz w:val="28"/>
          <w:szCs w:val="28"/>
        </w:rPr>
      </w:pPr>
    </w:p>
    <w:p w:rsidR="00ED535A" w:rsidRPr="00160FFA" w:rsidRDefault="00ED535A" w:rsidP="0095683D">
      <w:pPr>
        <w:pStyle w:val="StandardWeb"/>
        <w:spacing w:before="0" w:beforeAutospacing="0" w:after="0" w:afterAutospacing="0"/>
        <w:ind w:firstLine="360"/>
        <w:rPr>
          <w:sz w:val="28"/>
          <w:szCs w:val="28"/>
        </w:rPr>
      </w:pPr>
      <w:r w:rsidRPr="00160FFA">
        <w:rPr>
          <w:color w:val="000000"/>
          <w:sz w:val="28"/>
          <w:szCs w:val="28"/>
        </w:rPr>
        <w:t>Ako dv</w:t>
      </w:r>
      <w:r w:rsidR="008D719D" w:rsidRPr="00160FFA">
        <w:rPr>
          <w:color w:val="000000"/>
          <w:sz w:val="28"/>
          <w:szCs w:val="28"/>
        </w:rPr>
        <w:t xml:space="preserve">a ili više podnositelja </w:t>
      </w:r>
      <w:r w:rsidR="008D719D" w:rsidRPr="00657FCB">
        <w:rPr>
          <w:sz w:val="28"/>
          <w:szCs w:val="28"/>
        </w:rPr>
        <w:t>prijave</w:t>
      </w:r>
      <w:r w:rsidRPr="00160FFA">
        <w:rPr>
          <w:color w:val="000000"/>
          <w:sz w:val="28"/>
          <w:szCs w:val="28"/>
        </w:rPr>
        <w:t xml:space="preserve"> imaju jednak broj bodova, prednost na listi prvenstva ima onaj podnositelj zahtjeva koji je ostvario više bodova po kriteriju pod podtočkom a).</w:t>
      </w:r>
    </w:p>
    <w:p w:rsidR="00ED535A" w:rsidRPr="00160FFA" w:rsidRDefault="00ED535A" w:rsidP="00ED535A">
      <w:pPr>
        <w:rPr>
          <w:sz w:val="28"/>
          <w:szCs w:val="28"/>
        </w:rPr>
      </w:pPr>
    </w:p>
    <w:p w:rsidR="00ED535A" w:rsidRDefault="00ED535A" w:rsidP="00ED535A">
      <w:pPr>
        <w:pStyle w:val="StandardWeb"/>
        <w:spacing w:before="0" w:beforeAutospacing="0" w:after="0" w:afterAutospacing="0"/>
        <w:rPr>
          <w:b/>
          <w:bCs/>
          <w:color w:val="000000"/>
          <w:sz w:val="28"/>
          <w:szCs w:val="28"/>
        </w:rPr>
      </w:pPr>
      <w:r w:rsidRPr="00160FFA">
        <w:rPr>
          <w:b/>
          <w:bCs/>
          <w:color w:val="000000"/>
          <w:sz w:val="28"/>
          <w:szCs w:val="28"/>
        </w:rPr>
        <w:t>IV</w:t>
      </w:r>
      <w:r w:rsidR="00160FFA">
        <w:rPr>
          <w:b/>
          <w:bCs/>
          <w:color w:val="000000"/>
          <w:sz w:val="28"/>
          <w:szCs w:val="28"/>
        </w:rPr>
        <w:t>.</w:t>
      </w:r>
      <w:r w:rsidRPr="00160FFA">
        <w:rPr>
          <w:b/>
          <w:bCs/>
          <w:color w:val="000000"/>
          <w:sz w:val="28"/>
          <w:szCs w:val="28"/>
        </w:rPr>
        <w:t xml:space="preserve"> POSTUPAK DAVANJA NA PRIVREMENO KORIŠTENJE PROSTORA</w:t>
      </w:r>
    </w:p>
    <w:p w:rsidR="007F168D" w:rsidRPr="00160FFA" w:rsidRDefault="007F168D" w:rsidP="00ED535A">
      <w:pPr>
        <w:pStyle w:val="StandardWeb"/>
        <w:spacing w:before="0" w:beforeAutospacing="0" w:after="0" w:afterAutospacing="0"/>
        <w:rPr>
          <w:sz w:val="28"/>
          <w:szCs w:val="28"/>
        </w:rPr>
      </w:pPr>
    </w:p>
    <w:p w:rsidR="00ED535A" w:rsidRDefault="00ED535A" w:rsidP="00ED535A">
      <w:pPr>
        <w:pStyle w:val="StandardWeb"/>
        <w:spacing w:before="0" w:beforeAutospacing="0" w:after="0" w:afterAutospacing="0"/>
        <w:jc w:val="center"/>
        <w:rPr>
          <w:b/>
          <w:bCs/>
          <w:color w:val="000000"/>
          <w:sz w:val="28"/>
          <w:szCs w:val="28"/>
        </w:rPr>
      </w:pPr>
      <w:r w:rsidRPr="00160FFA">
        <w:rPr>
          <w:b/>
          <w:bCs/>
          <w:color w:val="000000"/>
          <w:sz w:val="28"/>
          <w:szCs w:val="28"/>
        </w:rPr>
        <w:t>Članak 5.</w:t>
      </w:r>
    </w:p>
    <w:p w:rsidR="007F168D" w:rsidRPr="00160FFA" w:rsidRDefault="007F168D" w:rsidP="00ED535A">
      <w:pPr>
        <w:pStyle w:val="StandardWeb"/>
        <w:spacing w:before="0" w:beforeAutospacing="0" w:after="0" w:afterAutospacing="0"/>
        <w:jc w:val="center"/>
        <w:rPr>
          <w:sz w:val="28"/>
          <w:szCs w:val="28"/>
        </w:rPr>
      </w:pPr>
    </w:p>
    <w:p w:rsidR="00ED535A" w:rsidRPr="00160FFA" w:rsidRDefault="00ED535A" w:rsidP="00ED535A">
      <w:pPr>
        <w:pStyle w:val="StandardWeb"/>
        <w:spacing w:before="0" w:beforeAutospacing="0" w:after="0" w:afterAutospacing="0"/>
        <w:rPr>
          <w:sz w:val="28"/>
          <w:szCs w:val="28"/>
        </w:rPr>
      </w:pPr>
      <w:r w:rsidRPr="00160FFA">
        <w:rPr>
          <w:rStyle w:val="apple-tab-span"/>
          <w:color w:val="000000"/>
          <w:sz w:val="28"/>
          <w:szCs w:val="28"/>
        </w:rPr>
        <w:tab/>
      </w:r>
      <w:r w:rsidRPr="00160FFA">
        <w:rPr>
          <w:color w:val="000000"/>
          <w:sz w:val="28"/>
          <w:szCs w:val="28"/>
        </w:rPr>
        <w:t>Prostori se daju na privremeno korištenje putem natječaja.</w:t>
      </w:r>
    </w:p>
    <w:p w:rsidR="00ED535A" w:rsidRPr="00160FFA" w:rsidRDefault="00ED535A" w:rsidP="00ED535A">
      <w:pPr>
        <w:pStyle w:val="StandardWeb"/>
        <w:spacing w:before="0" w:beforeAutospacing="0" w:after="0" w:afterAutospacing="0"/>
        <w:rPr>
          <w:sz w:val="28"/>
          <w:szCs w:val="28"/>
        </w:rPr>
      </w:pPr>
      <w:r w:rsidRPr="00160FFA">
        <w:rPr>
          <w:rStyle w:val="apple-tab-span"/>
          <w:color w:val="000000"/>
          <w:sz w:val="28"/>
          <w:szCs w:val="28"/>
        </w:rPr>
        <w:tab/>
      </w:r>
      <w:r w:rsidRPr="00160FFA">
        <w:rPr>
          <w:color w:val="000000"/>
          <w:sz w:val="28"/>
          <w:szCs w:val="28"/>
        </w:rPr>
        <w:t>Odluku o raspisivanju natječaja donosi gradonačelnica</w:t>
      </w:r>
      <w:r w:rsidR="0095683D">
        <w:rPr>
          <w:color w:val="000000"/>
          <w:sz w:val="28"/>
          <w:szCs w:val="28"/>
        </w:rPr>
        <w:t>.</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lastRenderedPageBreak/>
        <w:tab/>
      </w:r>
      <w:r w:rsidRPr="00160FFA">
        <w:rPr>
          <w:color w:val="000000"/>
          <w:sz w:val="28"/>
          <w:szCs w:val="28"/>
        </w:rPr>
        <w:t>Tekst natječaja se objavljuje na Internet stranici i oglasnoj ploči Grada Siska, a obavijest o raspisanom natječaju se objavljuje u jednom dnevnom ili tjednom listu.</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Rok za podnošenje prijava je</w:t>
      </w:r>
      <w:r w:rsidRPr="00160FFA">
        <w:rPr>
          <w:color w:val="FF0000"/>
          <w:sz w:val="28"/>
          <w:szCs w:val="28"/>
        </w:rPr>
        <w:t xml:space="preserve"> </w:t>
      </w:r>
      <w:r w:rsidRPr="00160FFA">
        <w:rPr>
          <w:color w:val="000000"/>
          <w:sz w:val="28"/>
          <w:szCs w:val="28"/>
        </w:rPr>
        <w:t>15 dana od dana objave natječaja, računajući od prvog sljedećeg dana.</w:t>
      </w:r>
    </w:p>
    <w:p w:rsidR="00ED535A" w:rsidRPr="00160FFA" w:rsidRDefault="00ED535A" w:rsidP="00ED535A">
      <w:pPr>
        <w:pStyle w:val="StandardWeb"/>
        <w:spacing w:before="0" w:beforeAutospacing="0" w:after="0" w:afterAutospacing="0"/>
        <w:rPr>
          <w:sz w:val="28"/>
          <w:szCs w:val="28"/>
        </w:rPr>
      </w:pPr>
      <w:r w:rsidRPr="00160FFA">
        <w:rPr>
          <w:rStyle w:val="apple-tab-span"/>
          <w:color w:val="000000"/>
          <w:sz w:val="28"/>
          <w:szCs w:val="28"/>
        </w:rPr>
        <w:tab/>
      </w:r>
      <w:r w:rsidRPr="00160FFA">
        <w:rPr>
          <w:color w:val="000000"/>
          <w:sz w:val="28"/>
          <w:szCs w:val="28"/>
        </w:rPr>
        <w:t>Postupak natječaja provodi Povjerenstvo koje imenuje gradonačelnica. Povjerenstvo ima pet članova.</w:t>
      </w:r>
    </w:p>
    <w:p w:rsidR="00ED535A" w:rsidRDefault="00ED535A" w:rsidP="00ED535A">
      <w:pPr>
        <w:pStyle w:val="StandardWeb"/>
        <w:spacing w:before="0" w:beforeAutospacing="0" w:after="0" w:afterAutospacing="0"/>
        <w:rPr>
          <w:color w:val="000000"/>
          <w:sz w:val="28"/>
          <w:szCs w:val="28"/>
        </w:rPr>
      </w:pPr>
      <w:r w:rsidRPr="00160FFA">
        <w:rPr>
          <w:rStyle w:val="apple-tab-span"/>
          <w:color w:val="000000"/>
          <w:sz w:val="28"/>
          <w:szCs w:val="28"/>
        </w:rPr>
        <w:tab/>
      </w:r>
      <w:r w:rsidRPr="00160FFA">
        <w:rPr>
          <w:color w:val="000000"/>
          <w:sz w:val="28"/>
          <w:szCs w:val="28"/>
        </w:rPr>
        <w:t>Djelokrug rada Povjerenstva je:</w:t>
      </w:r>
    </w:p>
    <w:p w:rsidR="007F168D" w:rsidRPr="00160FFA" w:rsidRDefault="007F168D" w:rsidP="00ED535A">
      <w:pPr>
        <w:pStyle w:val="StandardWeb"/>
        <w:spacing w:before="0" w:beforeAutospacing="0" w:after="0" w:afterAutospacing="0"/>
        <w:rPr>
          <w:sz w:val="28"/>
          <w:szCs w:val="28"/>
        </w:rPr>
      </w:pPr>
    </w:p>
    <w:p w:rsidR="00ED535A" w:rsidRPr="00160FFA" w:rsidRDefault="00ED535A" w:rsidP="00ED535A">
      <w:pPr>
        <w:pStyle w:val="StandardWeb"/>
        <w:numPr>
          <w:ilvl w:val="0"/>
          <w:numId w:val="35"/>
        </w:numPr>
        <w:spacing w:before="0" w:beforeAutospacing="0" w:after="0" w:afterAutospacing="0"/>
        <w:textAlignment w:val="baseline"/>
        <w:rPr>
          <w:color w:val="000000"/>
          <w:sz w:val="28"/>
          <w:szCs w:val="28"/>
        </w:rPr>
      </w:pPr>
      <w:r w:rsidRPr="00160FFA">
        <w:rPr>
          <w:color w:val="000000"/>
          <w:sz w:val="28"/>
          <w:szCs w:val="28"/>
        </w:rPr>
        <w:t>zaprimanje prijava na natječaj</w:t>
      </w:r>
    </w:p>
    <w:p w:rsidR="00ED535A" w:rsidRPr="00657FCB" w:rsidRDefault="00ED535A" w:rsidP="00ED535A">
      <w:pPr>
        <w:pStyle w:val="StandardWeb"/>
        <w:numPr>
          <w:ilvl w:val="0"/>
          <w:numId w:val="35"/>
        </w:numPr>
        <w:spacing w:before="0" w:beforeAutospacing="0" w:after="0" w:afterAutospacing="0"/>
        <w:textAlignment w:val="baseline"/>
        <w:rPr>
          <w:sz w:val="28"/>
          <w:szCs w:val="28"/>
        </w:rPr>
      </w:pPr>
      <w:r w:rsidRPr="00657FCB">
        <w:rPr>
          <w:sz w:val="28"/>
          <w:szCs w:val="28"/>
        </w:rPr>
        <w:t>pregled i ocjena prijava sukladno uvjetima i mjerilima iz javnog natječaja</w:t>
      </w:r>
      <w:r w:rsidR="008D719D" w:rsidRPr="00657FCB">
        <w:rPr>
          <w:sz w:val="28"/>
          <w:szCs w:val="28"/>
        </w:rPr>
        <w:t xml:space="preserve"> i sastavljanje zapisnika</w:t>
      </w:r>
    </w:p>
    <w:p w:rsidR="00ED535A" w:rsidRPr="00160FFA" w:rsidRDefault="00ED535A" w:rsidP="00ED535A">
      <w:pPr>
        <w:pStyle w:val="StandardWeb"/>
        <w:numPr>
          <w:ilvl w:val="0"/>
          <w:numId w:val="35"/>
        </w:numPr>
        <w:spacing w:before="0" w:beforeAutospacing="0" w:after="0" w:afterAutospacing="0"/>
        <w:textAlignment w:val="baseline"/>
        <w:rPr>
          <w:color w:val="000000"/>
          <w:sz w:val="28"/>
          <w:szCs w:val="28"/>
        </w:rPr>
      </w:pPr>
      <w:r w:rsidRPr="00160FFA">
        <w:rPr>
          <w:color w:val="000000"/>
          <w:sz w:val="28"/>
          <w:szCs w:val="28"/>
        </w:rPr>
        <w:t>predlaganje gradonačelnici donošenje odluke</w:t>
      </w:r>
      <w:r w:rsidR="008D719D" w:rsidRPr="00657FCB">
        <w:rPr>
          <w:sz w:val="28"/>
          <w:szCs w:val="28"/>
        </w:rPr>
        <w:t>/a</w:t>
      </w:r>
      <w:r w:rsidRPr="00657FCB">
        <w:rPr>
          <w:sz w:val="28"/>
          <w:szCs w:val="28"/>
        </w:rPr>
        <w:t xml:space="preserve"> </w:t>
      </w:r>
      <w:r w:rsidRPr="00160FFA">
        <w:rPr>
          <w:color w:val="000000"/>
          <w:sz w:val="28"/>
          <w:szCs w:val="28"/>
        </w:rPr>
        <w:t>o dodjeli prostora na privremeno korištenje</w:t>
      </w:r>
    </w:p>
    <w:p w:rsidR="00ED535A" w:rsidRPr="00657FCB" w:rsidRDefault="00ED535A" w:rsidP="00ED535A">
      <w:pPr>
        <w:pStyle w:val="StandardWeb"/>
        <w:numPr>
          <w:ilvl w:val="0"/>
          <w:numId w:val="35"/>
        </w:numPr>
        <w:spacing w:before="0" w:beforeAutospacing="0" w:after="0" w:afterAutospacing="0"/>
        <w:textAlignment w:val="baseline"/>
        <w:rPr>
          <w:sz w:val="28"/>
          <w:szCs w:val="28"/>
        </w:rPr>
      </w:pPr>
      <w:r w:rsidRPr="00160FFA">
        <w:rPr>
          <w:color w:val="000000"/>
          <w:sz w:val="28"/>
          <w:szCs w:val="28"/>
        </w:rPr>
        <w:t>procjena zahtjeva za ponovno davanje na privremeno korištenje prostora bez provođenja javnog natječaja</w:t>
      </w:r>
      <w:r w:rsidR="008D719D" w:rsidRPr="00160FFA">
        <w:rPr>
          <w:color w:val="000000"/>
          <w:sz w:val="28"/>
          <w:szCs w:val="28"/>
        </w:rPr>
        <w:t xml:space="preserve">, </w:t>
      </w:r>
      <w:r w:rsidR="008D719D" w:rsidRPr="00657FCB">
        <w:rPr>
          <w:sz w:val="28"/>
          <w:szCs w:val="28"/>
        </w:rPr>
        <w:t>te predlaganje gradonačelnici donošenje odluke</w:t>
      </w:r>
      <w:r w:rsidR="00884B9E" w:rsidRPr="00657FCB">
        <w:rPr>
          <w:sz w:val="28"/>
          <w:szCs w:val="28"/>
        </w:rPr>
        <w:t xml:space="preserve"> </w:t>
      </w:r>
      <w:r w:rsidR="005A4D69" w:rsidRPr="00657FCB">
        <w:rPr>
          <w:sz w:val="28"/>
          <w:szCs w:val="28"/>
        </w:rPr>
        <w:t>o ponovnoj dodjeli ili odbijanju zahtjeva</w:t>
      </w:r>
    </w:p>
    <w:p w:rsidR="00ED535A" w:rsidRPr="00160FFA" w:rsidRDefault="00ED535A" w:rsidP="0095683D">
      <w:pPr>
        <w:pStyle w:val="StandardWeb"/>
        <w:spacing w:before="0" w:beforeAutospacing="0" w:after="0" w:afterAutospacing="0"/>
        <w:ind w:firstLine="360"/>
        <w:rPr>
          <w:sz w:val="28"/>
          <w:szCs w:val="28"/>
        </w:rPr>
      </w:pPr>
      <w:r w:rsidRPr="00160FFA">
        <w:rPr>
          <w:color w:val="000000"/>
          <w:sz w:val="28"/>
          <w:szCs w:val="28"/>
        </w:rPr>
        <w:t>Stručne i administrativne poslove za Povjerenstvo obavlja Upravni odjel na</w:t>
      </w:r>
      <w:r w:rsidR="00592BA2" w:rsidRPr="00160FFA">
        <w:rPr>
          <w:color w:val="000000"/>
          <w:sz w:val="28"/>
          <w:szCs w:val="28"/>
        </w:rPr>
        <w:t>dležan za gospodarenje  </w:t>
      </w:r>
      <w:r w:rsidR="008D719D" w:rsidRPr="00657FCB">
        <w:rPr>
          <w:sz w:val="28"/>
          <w:szCs w:val="28"/>
        </w:rPr>
        <w:t>imovinom</w:t>
      </w:r>
      <w:r w:rsidRPr="00657FCB">
        <w:rPr>
          <w:sz w:val="28"/>
          <w:szCs w:val="28"/>
        </w:rPr>
        <w:t xml:space="preserve"> u</w:t>
      </w:r>
      <w:r w:rsidRPr="00160FFA">
        <w:rPr>
          <w:color w:val="000000"/>
          <w:sz w:val="28"/>
          <w:szCs w:val="28"/>
        </w:rPr>
        <w:t xml:space="preserve"> vlasništvu Grada Siska.</w:t>
      </w:r>
    </w:p>
    <w:p w:rsidR="002E7220" w:rsidRDefault="002E7220" w:rsidP="00ED535A">
      <w:pPr>
        <w:pStyle w:val="StandardWeb"/>
        <w:spacing w:before="0" w:beforeAutospacing="0" w:after="0" w:afterAutospacing="0"/>
        <w:jc w:val="center"/>
        <w:rPr>
          <w:b/>
          <w:bCs/>
          <w:color w:val="000000"/>
          <w:sz w:val="28"/>
          <w:szCs w:val="28"/>
        </w:rPr>
      </w:pPr>
    </w:p>
    <w:p w:rsidR="002C4853" w:rsidRDefault="002C4853" w:rsidP="00ED535A">
      <w:pPr>
        <w:pStyle w:val="StandardWeb"/>
        <w:spacing w:before="0" w:beforeAutospacing="0" w:after="0" w:afterAutospacing="0"/>
        <w:jc w:val="center"/>
        <w:rPr>
          <w:b/>
          <w:bCs/>
          <w:color w:val="000000"/>
          <w:sz w:val="28"/>
          <w:szCs w:val="28"/>
        </w:rPr>
      </w:pP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6.</w:t>
      </w:r>
    </w:p>
    <w:p w:rsidR="00ED535A" w:rsidRPr="00160FFA" w:rsidRDefault="00ED535A" w:rsidP="00ED535A">
      <w:pPr>
        <w:rPr>
          <w:sz w:val="28"/>
          <w:szCs w:val="28"/>
        </w:rPr>
      </w:pPr>
    </w:p>
    <w:p w:rsidR="00ED535A" w:rsidRPr="00160FFA" w:rsidRDefault="00ED535A" w:rsidP="00B23262">
      <w:pPr>
        <w:pStyle w:val="StandardWeb"/>
        <w:spacing w:before="0" w:beforeAutospacing="0" w:after="0" w:afterAutospacing="0"/>
        <w:jc w:val="both"/>
        <w:rPr>
          <w:sz w:val="28"/>
          <w:szCs w:val="28"/>
        </w:rPr>
      </w:pPr>
      <w:r w:rsidRPr="00160FFA">
        <w:rPr>
          <w:rStyle w:val="apple-tab-span"/>
          <w:b/>
          <w:bCs/>
          <w:color w:val="000000"/>
          <w:sz w:val="28"/>
          <w:szCs w:val="28"/>
        </w:rPr>
        <w:tab/>
      </w:r>
      <w:r w:rsidRPr="00160FFA">
        <w:rPr>
          <w:color w:val="000000"/>
          <w:sz w:val="28"/>
          <w:szCs w:val="28"/>
        </w:rPr>
        <w:t>Natječaj za davanje poslovnih prostora na privremeno korištenje mora sadržavati odredbe iz kojih su vidljivi uvjeti natječaja, u smislu glave II ove Odluke, mjerila na temelju kojih će se utvrđivati lista reda prvenstva u smislu glave III ove Odluke, te naznaku da se uz prijavu na natječaj moraju priložiti odgovarajuće isprave kojima se dokazuje da li podnositel</w:t>
      </w:r>
      <w:r w:rsidR="005A4D69" w:rsidRPr="00160FFA">
        <w:rPr>
          <w:color w:val="000000"/>
          <w:sz w:val="28"/>
          <w:szCs w:val="28"/>
        </w:rPr>
        <w:t xml:space="preserve">ji prijava ispunjavaju </w:t>
      </w:r>
      <w:r w:rsidRPr="00160FFA">
        <w:rPr>
          <w:color w:val="000000"/>
          <w:sz w:val="28"/>
          <w:szCs w:val="28"/>
        </w:rPr>
        <w:t>uvjete</w:t>
      </w:r>
      <w:r w:rsidR="005A4D69" w:rsidRPr="00657FCB">
        <w:rPr>
          <w:sz w:val="28"/>
          <w:szCs w:val="28"/>
        </w:rPr>
        <w:t xml:space="preserve"> i mjerila</w:t>
      </w:r>
      <w:r w:rsidRPr="00657FCB">
        <w:rPr>
          <w:sz w:val="28"/>
          <w:szCs w:val="28"/>
        </w:rPr>
        <w:t xml:space="preserve"> i</w:t>
      </w:r>
      <w:r w:rsidRPr="00160FFA">
        <w:rPr>
          <w:color w:val="000000"/>
          <w:sz w:val="28"/>
          <w:szCs w:val="28"/>
        </w:rPr>
        <w:t>z natječaja.</w:t>
      </w:r>
    </w:p>
    <w:p w:rsidR="002E7220" w:rsidRDefault="002E7220" w:rsidP="00ED535A">
      <w:pPr>
        <w:pStyle w:val="StandardWeb"/>
        <w:spacing w:before="0" w:beforeAutospacing="0" w:after="0" w:afterAutospacing="0"/>
        <w:jc w:val="center"/>
        <w:rPr>
          <w:b/>
          <w:bCs/>
          <w:color w:val="000000"/>
          <w:sz w:val="28"/>
          <w:szCs w:val="28"/>
        </w:rPr>
      </w:pPr>
    </w:p>
    <w:p w:rsidR="007F168D" w:rsidRDefault="007F168D" w:rsidP="00ED535A">
      <w:pPr>
        <w:pStyle w:val="StandardWeb"/>
        <w:spacing w:before="0" w:beforeAutospacing="0" w:after="0" w:afterAutospacing="0"/>
        <w:jc w:val="center"/>
        <w:rPr>
          <w:b/>
          <w:bCs/>
          <w:color w:val="000000"/>
          <w:sz w:val="28"/>
          <w:szCs w:val="28"/>
        </w:rPr>
      </w:pP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7.</w:t>
      </w:r>
    </w:p>
    <w:p w:rsidR="00ED535A" w:rsidRPr="00160FFA" w:rsidRDefault="00ED535A" w:rsidP="00ED535A">
      <w:pPr>
        <w:rPr>
          <w:sz w:val="28"/>
          <w:szCs w:val="28"/>
        </w:rPr>
      </w:pPr>
    </w:p>
    <w:p w:rsidR="00ED535A" w:rsidRPr="00160FFA" w:rsidRDefault="00ED535A" w:rsidP="00B23262">
      <w:pPr>
        <w:pStyle w:val="StandardWeb"/>
        <w:spacing w:before="0" w:beforeAutospacing="0" w:after="0" w:afterAutospacing="0"/>
        <w:jc w:val="both"/>
        <w:rPr>
          <w:sz w:val="28"/>
          <w:szCs w:val="28"/>
        </w:rPr>
      </w:pPr>
      <w:r w:rsidRPr="00160FFA">
        <w:rPr>
          <w:rStyle w:val="apple-tab-span"/>
          <w:b/>
          <w:bCs/>
          <w:color w:val="000000"/>
          <w:sz w:val="28"/>
          <w:szCs w:val="28"/>
        </w:rPr>
        <w:tab/>
      </w:r>
      <w:r w:rsidRPr="00160FFA">
        <w:rPr>
          <w:color w:val="000000"/>
          <w:sz w:val="28"/>
          <w:szCs w:val="28"/>
        </w:rPr>
        <w:t xml:space="preserve">Prijava na natječaj mora sadržavati potrebne informacije i dokaze da podnositelj ispunjava </w:t>
      </w:r>
      <w:r w:rsidR="005A4D69" w:rsidRPr="00657FCB">
        <w:rPr>
          <w:sz w:val="28"/>
          <w:szCs w:val="28"/>
        </w:rPr>
        <w:t>uvjete i</w:t>
      </w:r>
      <w:r w:rsidR="005A4D69" w:rsidRPr="00160FFA">
        <w:rPr>
          <w:color w:val="FF0000"/>
          <w:sz w:val="28"/>
          <w:szCs w:val="28"/>
        </w:rPr>
        <w:t xml:space="preserve"> </w:t>
      </w:r>
      <w:r w:rsidRPr="00160FFA">
        <w:rPr>
          <w:color w:val="000000"/>
          <w:sz w:val="28"/>
          <w:szCs w:val="28"/>
        </w:rPr>
        <w:t>mjerila za dodjelu prostora na privremeno korištenje.</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Prijava se podnosi isključivo na propisanom obrascu koji je sastavni dio natječajne dokumentacije. Obrazac prijave sadrži osnovne podatke o podnositelju prijave s opisom dosadašnjeg rada i djelovanja te planom aktivnosti u predstojećem razdoblju, te podatke o prostoru iz natječaja za koji se podnositelj prijave natječe.</w:t>
      </w:r>
    </w:p>
    <w:p w:rsidR="00ED535A" w:rsidRDefault="00ED535A" w:rsidP="00ED535A">
      <w:pPr>
        <w:rPr>
          <w:sz w:val="28"/>
          <w:szCs w:val="28"/>
        </w:rPr>
      </w:pPr>
    </w:p>
    <w:p w:rsidR="007F168D" w:rsidRDefault="00ED535A" w:rsidP="00ED535A">
      <w:pPr>
        <w:pStyle w:val="StandardWeb"/>
        <w:spacing w:before="0" w:beforeAutospacing="0" w:after="0" w:afterAutospacing="0"/>
        <w:rPr>
          <w:rStyle w:val="apple-tab-span"/>
          <w:color w:val="000000"/>
          <w:sz w:val="28"/>
          <w:szCs w:val="28"/>
        </w:rPr>
      </w:pPr>
      <w:r w:rsidRPr="00160FFA">
        <w:rPr>
          <w:rStyle w:val="apple-tab-span"/>
          <w:color w:val="000000"/>
          <w:sz w:val="28"/>
          <w:szCs w:val="28"/>
        </w:rPr>
        <w:tab/>
      </w:r>
    </w:p>
    <w:p w:rsidR="00ED535A" w:rsidRPr="00160FFA" w:rsidRDefault="00ED535A" w:rsidP="00ED535A">
      <w:pPr>
        <w:pStyle w:val="StandardWeb"/>
        <w:spacing w:before="0" w:beforeAutospacing="0" w:after="0" w:afterAutospacing="0"/>
        <w:rPr>
          <w:sz w:val="28"/>
          <w:szCs w:val="28"/>
        </w:rPr>
      </w:pPr>
      <w:r w:rsidRPr="00160FFA">
        <w:rPr>
          <w:color w:val="000000"/>
          <w:sz w:val="28"/>
          <w:szCs w:val="28"/>
        </w:rPr>
        <w:lastRenderedPageBreak/>
        <w:t>Prijavi se prilaže:</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izvadak iz matičnog registra u koji je podnositelj upisan,  ne stariji od 30 dana od dana objave natječaja</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dokaz o upisu u Registar neprofitnih organizacija (ispis internetske strane RNO)</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preslik Statuta (primjerak statuta za koji je registracijsko tijelo potvrdilo da je sukladan Zakonu o udrugama)</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ispunjeni obrazac izjave osobe ovlaštene za zastupanje pravne osobe da je pravna osoba podmirila sve dospjele finacijske i druge obveze koje proizlaze iz njenih ugovornih odnosa sa trećima (obrazac izjave je sastavni dio natječajne dokumentacije)</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potvrda Porezne uprave o stanju duga po osnovi javnih davanja (ne smije biti starija od 30 dana od dana objave natječaja)</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ispunjeni obrazac izjave o financiranju programa ili projekata kada se oni financiraju iz proračuna županije i/ili Republike Hrvatske</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preslika financijskog izvješća za prethodnu godinu odnosno presliku knjiga prihoda i rashoda</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ispunjeni obrazac o broju zaposlenika, članova i volontera</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 xml:space="preserve">podatke o planovima za daljnje djelovanje te projektima i programima koji su od posebnog interesa za ciljanje skupine, </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dokaz o financiranju projekata odnosno programa iz proračuna Grada Siska ili drugih izvora sufinanciranja (ugovor sa Gradom Siskom i potvrda nadležnog upravnog odjela o obvezama preuzetih iz ugovora)</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dokaz o postignutim rezultatima (nagradama, priznanjima, potporama i sl.)</w:t>
      </w:r>
    </w:p>
    <w:p w:rsidR="00ED535A" w:rsidRPr="00160FFA" w:rsidRDefault="00ED535A" w:rsidP="00B23262">
      <w:pPr>
        <w:pStyle w:val="StandardWeb"/>
        <w:numPr>
          <w:ilvl w:val="0"/>
          <w:numId w:val="36"/>
        </w:numPr>
        <w:spacing w:before="0" w:beforeAutospacing="0" w:after="0" w:afterAutospacing="0"/>
        <w:jc w:val="both"/>
        <w:textAlignment w:val="baseline"/>
        <w:rPr>
          <w:color w:val="000000"/>
          <w:sz w:val="28"/>
          <w:szCs w:val="28"/>
        </w:rPr>
      </w:pPr>
      <w:r w:rsidRPr="00160FFA">
        <w:rPr>
          <w:color w:val="000000"/>
          <w:sz w:val="28"/>
          <w:szCs w:val="28"/>
        </w:rPr>
        <w:t>dokaz o statusu umjetnika od umjetničkih strukovnih udruga (za likovne i druge umjetnike), ne stariji od 30 dana od dana objave natječaja</w:t>
      </w:r>
    </w:p>
    <w:p w:rsidR="00ED535A" w:rsidRPr="00160FFA" w:rsidRDefault="00ED535A" w:rsidP="00ED535A">
      <w:pPr>
        <w:rPr>
          <w:sz w:val="28"/>
          <w:szCs w:val="28"/>
        </w:rPr>
      </w:pPr>
    </w:p>
    <w:p w:rsidR="00ED535A" w:rsidRPr="00160FFA" w:rsidRDefault="00ED535A" w:rsidP="0095683D">
      <w:pPr>
        <w:pStyle w:val="StandardWeb"/>
        <w:spacing w:before="0" w:beforeAutospacing="0" w:after="0" w:afterAutospacing="0"/>
        <w:ind w:firstLine="708"/>
        <w:rPr>
          <w:sz w:val="28"/>
          <w:szCs w:val="28"/>
        </w:rPr>
      </w:pPr>
      <w:r w:rsidRPr="00160FFA">
        <w:rPr>
          <w:color w:val="000000"/>
          <w:sz w:val="28"/>
          <w:szCs w:val="28"/>
        </w:rPr>
        <w:t>Prijava i svi obrasci moraju biti potpisani od strane osobe ovlaštene za zastupanje i ovjereni pečatom.</w:t>
      </w:r>
    </w:p>
    <w:p w:rsidR="00ED535A" w:rsidRPr="00160FFA" w:rsidRDefault="00ED535A" w:rsidP="00ED535A">
      <w:pPr>
        <w:rPr>
          <w:sz w:val="28"/>
          <w:szCs w:val="28"/>
        </w:rPr>
      </w:pP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8.</w:t>
      </w:r>
    </w:p>
    <w:p w:rsidR="00ED535A" w:rsidRPr="00160FFA" w:rsidRDefault="00ED535A" w:rsidP="00ED535A">
      <w:pPr>
        <w:rPr>
          <w:sz w:val="28"/>
          <w:szCs w:val="28"/>
        </w:rPr>
      </w:pPr>
    </w:p>
    <w:p w:rsidR="00ED535A" w:rsidRPr="00160FFA" w:rsidRDefault="00ED535A" w:rsidP="0095683D">
      <w:pPr>
        <w:pStyle w:val="StandardWeb"/>
        <w:spacing w:before="0" w:beforeAutospacing="0" w:after="0" w:afterAutospacing="0"/>
        <w:ind w:firstLine="708"/>
        <w:jc w:val="both"/>
        <w:rPr>
          <w:sz w:val="28"/>
          <w:szCs w:val="28"/>
        </w:rPr>
      </w:pPr>
      <w:r w:rsidRPr="00160FFA">
        <w:rPr>
          <w:color w:val="000000"/>
          <w:sz w:val="28"/>
          <w:szCs w:val="28"/>
        </w:rPr>
        <w:t>Zakašnjele prijave, neuredne pri</w:t>
      </w:r>
      <w:r w:rsidR="005A4D69" w:rsidRPr="00160FFA">
        <w:rPr>
          <w:color w:val="000000"/>
          <w:sz w:val="28"/>
          <w:szCs w:val="28"/>
        </w:rPr>
        <w:t>jave ili na drugi način protivn</w:t>
      </w:r>
      <w:r w:rsidR="005A4D69" w:rsidRPr="0025505F">
        <w:rPr>
          <w:sz w:val="28"/>
          <w:szCs w:val="28"/>
        </w:rPr>
        <w:t>e</w:t>
      </w:r>
      <w:r w:rsidR="005A4D69" w:rsidRPr="00160FFA">
        <w:rPr>
          <w:color w:val="000000"/>
          <w:sz w:val="28"/>
          <w:szCs w:val="28"/>
        </w:rPr>
        <w:t xml:space="preserve"> uvjetima natječaja </w:t>
      </w:r>
      <w:r w:rsidRPr="00160FFA">
        <w:rPr>
          <w:color w:val="000000"/>
          <w:sz w:val="28"/>
          <w:szCs w:val="28"/>
        </w:rPr>
        <w:t>se odbacuju, o čemu zaključak donosi gradonačelnica na prijedlog Povjerenstva.</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Protiv zaključka o odbacivanju prijave može se u roku od 8 dana od dana primitka istoga uputiti prigovor gradonačelnici.</w:t>
      </w:r>
    </w:p>
    <w:p w:rsidR="00ED535A" w:rsidRPr="00160FFA" w:rsidRDefault="00ED535A" w:rsidP="00ED535A">
      <w:pPr>
        <w:rPr>
          <w:sz w:val="28"/>
          <w:szCs w:val="28"/>
        </w:rPr>
      </w:pP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9.</w:t>
      </w:r>
    </w:p>
    <w:p w:rsidR="00ED535A" w:rsidRPr="00160FFA" w:rsidRDefault="00ED535A" w:rsidP="00ED535A">
      <w:pPr>
        <w:rPr>
          <w:sz w:val="28"/>
          <w:szCs w:val="28"/>
        </w:rPr>
      </w:pPr>
    </w:p>
    <w:p w:rsidR="00ED535A" w:rsidRDefault="00ED535A" w:rsidP="00B23262">
      <w:pPr>
        <w:pStyle w:val="StandardWeb"/>
        <w:spacing w:before="0" w:beforeAutospacing="0" w:after="0" w:afterAutospacing="0"/>
        <w:jc w:val="both"/>
        <w:rPr>
          <w:color w:val="000000"/>
          <w:sz w:val="28"/>
          <w:szCs w:val="28"/>
        </w:rPr>
      </w:pPr>
      <w:r w:rsidRPr="00160FFA">
        <w:rPr>
          <w:rStyle w:val="apple-tab-span"/>
          <w:color w:val="000000"/>
          <w:sz w:val="28"/>
          <w:szCs w:val="28"/>
        </w:rPr>
        <w:tab/>
      </w:r>
      <w:r w:rsidRPr="00160FFA">
        <w:rPr>
          <w:color w:val="000000"/>
          <w:sz w:val="28"/>
          <w:szCs w:val="28"/>
        </w:rPr>
        <w:t>Temeljem zapisnika i prijedloga odluke Povjerenstva gradonačelnica donosi odluku</w:t>
      </w:r>
      <w:r w:rsidR="005A4D69" w:rsidRPr="00657FCB">
        <w:rPr>
          <w:sz w:val="28"/>
          <w:szCs w:val="28"/>
        </w:rPr>
        <w:t>/e</w:t>
      </w:r>
      <w:r w:rsidRPr="00657FCB">
        <w:rPr>
          <w:sz w:val="28"/>
          <w:szCs w:val="28"/>
        </w:rPr>
        <w:t xml:space="preserve"> </w:t>
      </w:r>
      <w:r w:rsidRPr="00160FFA">
        <w:rPr>
          <w:color w:val="000000"/>
          <w:sz w:val="28"/>
          <w:szCs w:val="28"/>
        </w:rPr>
        <w:t>o dodjeli na privremeno korištenje prostora.</w:t>
      </w:r>
    </w:p>
    <w:p w:rsidR="009E3AB9" w:rsidRPr="00657FCB" w:rsidRDefault="009E3AB9" w:rsidP="00B23262">
      <w:pPr>
        <w:pStyle w:val="StandardWeb"/>
        <w:spacing w:before="0" w:beforeAutospacing="0" w:after="0" w:afterAutospacing="0"/>
        <w:jc w:val="both"/>
        <w:rPr>
          <w:sz w:val="28"/>
          <w:szCs w:val="28"/>
        </w:rPr>
      </w:pPr>
      <w:r>
        <w:rPr>
          <w:color w:val="000000"/>
          <w:sz w:val="28"/>
          <w:szCs w:val="28"/>
        </w:rPr>
        <w:lastRenderedPageBreak/>
        <w:tab/>
      </w:r>
      <w:r w:rsidRPr="00657FCB">
        <w:rPr>
          <w:sz w:val="28"/>
          <w:szCs w:val="28"/>
        </w:rPr>
        <w:t>Povjerenstvo može predložiti, a gradonačelnica donijeti odluku da više udruga ili sličnih organizacija koristi jedan prostor zajednički.</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Protiv odluke gradonačelnice o dodjeli prostora na privremeno korištenje može se uložiti prigovor u roku od 8 dana od dana primitka odluke.</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 xml:space="preserve">Gradonačelnica odlučuje  o prigovoru iz stavka </w:t>
      </w:r>
      <w:r w:rsidR="00CE1D15">
        <w:rPr>
          <w:color w:val="000000"/>
          <w:sz w:val="28"/>
          <w:szCs w:val="28"/>
        </w:rPr>
        <w:t>3</w:t>
      </w:r>
      <w:r w:rsidRPr="00160FFA">
        <w:rPr>
          <w:color w:val="000000"/>
          <w:sz w:val="28"/>
          <w:szCs w:val="28"/>
        </w:rPr>
        <w:t xml:space="preserve">. ovog članka. </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Odlukom o dodjeli prostora na korištenje odlučit će se i tko snosi troškove s naslova korištenja prostora (struja, voda, smeće, komunalna naknada, vodna naknada i pričuva), da li korisnik prostora ili vlasnik prostora.</w:t>
      </w:r>
    </w:p>
    <w:p w:rsidR="00ED535A" w:rsidRPr="00160FFA" w:rsidRDefault="00ED535A" w:rsidP="00B23262">
      <w:pPr>
        <w:pStyle w:val="StandardWeb"/>
        <w:spacing w:before="0" w:beforeAutospacing="0" w:after="240" w:afterAutospacing="0"/>
        <w:jc w:val="both"/>
        <w:rPr>
          <w:sz w:val="28"/>
          <w:szCs w:val="28"/>
        </w:rPr>
      </w:pPr>
      <w:r w:rsidRPr="00160FFA">
        <w:rPr>
          <w:rStyle w:val="apple-tab-span"/>
          <w:color w:val="000000"/>
          <w:sz w:val="28"/>
          <w:szCs w:val="28"/>
        </w:rPr>
        <w:tab/>
      </w:r>
      <w:r w:rsidRPr="00160FFA">
        <w:rPr>
          <w:color w:val="000000"/>
          <w:sz w:val="28"/>
          <w:szCs w:val="28"/>
        </w:rPr>
        <w:t>Političke stranke snose sve troškove s naslova korištenja prostora.</w:t>
      </w:r>
    </w:p>
    <w:p w:rsidR="002C4853" w:rsidRDefault="002C4853" w:rsidP="00ED535A">
      <w:pPr>
        <w:pStyle w:val="StandardWeb"/>
        <w:spacing w:before="0" w:beforeAutospacing="0" w:after="0" w:afterAutospacing="0"/>
        <w:rPr>
          <w:b/>
          <w:bCs/>
          <w:sz w:val="28"/>
          <w:szCs w:val="28"/>
        </w:rPr>
      </w:pPr>
    </w:p>
    <w:p w:rsidR="00ED535A" w:rsidRPr="00657FCB" w:rsidRDefault="00160FFA" w:rsidP="00ED535A">
      <w:pPr>
        <w:pStyle w:val="StandardWeb"/>
        <w:spacing w:before="0" w:beforeAutospacing="0" w:after="0" w:afterAutospacing="0"/>
        <w:rPr>
          <w:b/>
          <w:bCs/>
          <w:sz w:val="28"/>
          <w:szCs w:val="28"/>
        </w:rPr>
      </w:pPr>
      <w:r w:rsidRPr="00657FCB">
        <w:rPr>
          <w:b/>
          <w:bCs/>
          <w:sz w:val="28"/>
          <w:szCs w:val="28"/>
        </w:rPr>
        <w:t>V. UGOVOR O KORIŠTENJU PROSTORA</w:t>
      </w:r>
    </w:p>
    <w:p w:rsidR="00160FFA" w:rsidRPr="00160FFA" w:rsidRDefault="00160FFA" w:rsidP="00ED535A">
      <w:pPr>
        <w:pStyle w:val="StandardWeb"/>
        <w:spacing w:before="0" w:beforeAutospacing="0" w:after="0" w:afterAutospacing="0"/>
        <w:rPr>
          <w:sz w:val="28"/>
          <w:szCs w:val="28"/>
        </w:rPr>
      </w:pP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10.</w:t>
      </w:r>
    </w:p>
    <w:p w:rsidR="00ED535A" w:rsidRPr="00160FFA" w:rsidRDefault="00ED535A" w:rsidP="00ED535A">
      <w:pPr>
        <w:rPr>
          <w:sz w:val="28"/>
          <w:szCs w:val="28"/>
        </w:rPr>
      </w:pPr>
    </w:p>
    <w:p w:rsidR="00ED535A" w:rsidRPr="00160FFA" w:rsidRDefault="00ED535A" w:rsidP="00B23262">
      <w:pPr>
        <w:pStyle w:val="StandardWeb"/>
        <w:spacing w:before="0" w:beforeAutospacing="0" w:after="0" w:afterAutospacing="0"/>
        <w:ind w:firstLine="708"/>
        <w:jc w:val="both"/>
        <w:rPr>
          <w:sz w:val="28"/>
          <w:szCs w:val="28"/>
        </w:rPr>
      </w:pPr>
      <w:r w:rsidRPr="00160FFA">
        <w:rPr>
          <w:color w:val="000000"/>
          <w:sz w:val="28"/>
          <w:szCs w:val="28"/>
        </w:rPr>
        <w:t>Temeljem konačne odluke gradonačelnice sklapa se Ugovor o korištenju prostora kojim se utvrđuju sva prava i obveze ugovornih strana.</w:t>
      </w:r>
    </w:p>
    <w:p w:rsidR="00ED535A" w:rsidRPr="00657FCB" w:rsidRDefault="00ED535A" w:rsidP="00B23262">
      <w:pPr>
        <w:pStyle w:val="StandardWeb"/>
        <w:spacing w:before="0" w:beforeAutospacing="0" w:after="0" w:afterAutospacing="0"/>
        <w:ind w:firstLine="708"/>
        <w:jc w:val="both"/>
        <w:rPr>
          <w:sz w:val="28"/>
          <w:szCs w:val="28"/>
        </w:rPr>
      </w:pPr>
      <w:r w:rsidRPr="00160FFA">
        <w:rPr>
          <w:color w:val="000000"/>
          <w:sz w:val="28"/>
          <w:szCs w:val="28"/>
        </w:rPr>
        <w:t>Ugovor o korištenju se sklapa na određeno vrijeme ne dulje od 3 odnosno 5 godina</w:t>
      </w:r>
      <w:r w:rsidR="005A4D69" w:rsidRPr="00657FCB">
        <w:rPr>
          <w:sz w:val="28"/>
          <w:szCs w:val="28"/>
        </w:rPr>
        <w:t xml:space="preserve"> (članka 1. stavak 2</w:t>
      </w:r>
      <w:r w:rsidR="0095683D">
        <w:rPr>
          <w:sz w:val="28"/>
          <w:szCs w:val="28"/>
        </w:rPr>
        <w:t>.</w:t>
      </w:r>
      <w:r w:rsidR="005A4D69" w:rsidRPr="00657FCB">
        <w:rPr>
          <w:sz w:val="28"/>
          <w:szCs w:val="28"/>
        </w:rPr>
        <w:t xml:space="preserve"> ove Odluke).</w:t>
      </w:r>
    </w:p>
    <w:p w:rsidR="00ED535A" w:rsidRPr="00160FFA" w:rsidRDefault="00ED535A" w:rsidP="00B23262">
      <w:pPr>
        <w:pStyle w:val="StandardWeb"/>
        <w:spacing w:before="0" w:beforeAutospacing="0" w:after="0" w:afterAutospacing="0"/>
        <w:ind w:firstLine="708"/>
        <w:jc w:val="both"/>
        <w:rPr>
          <w:sz w:val="28"/>
          <w:szCs w:val="28"/>
        </w:rPr>
      </w:pPr>
      <w:r w:rsidRPr="00160FFA">
        <w:rPr>
          <w:color w:val="000000"/>
          <w:sz w:val="28"/>
          <w:szCs w:val="28"/>
        </w:rPr>
        <w:t>Ugovor o korištenju u ime Grada Siska potpisuje gradonačelnica.</w:t>
      </w:r>
    </w:p>
    <w:p w:rsidR="00ED535A" w:rsidRPr="00160FFA" w:rsidRDefault="00ED535A" w:rsidP="00ED535A">
      <w:pPr>
        <w:rPr>
          <w:sz w:val="28"/>
          <w:szCs w:val="28"/>
        </w:rPr>
      </w:pPr>
    </w:p>
    <w:p w:rsidR="00ED535A" w:rsidRPr="00160FFA" w:rsidRDefault="00ED535A" w:rsidP="00ED535A">
      <w:pPr>
        <w:pStyle w:val="StandardWeb"/>
        <w:spacing w:before="0" w:beforeAutospacing="0" w:after="0" w:afterAutospacing="0"/>
        <w:rPr>
          <w:sz w:val="28"/>
          <w:szCs w:val="28"/>
        </w:rPr>
      </w:pPr>
      <w:r w:rsidRPr="00160FFA">
        <w:rPr>
          <w:rStyle w:val="apple-tab-span"/>
          <w:b/>
          <w:bCs/>
          <w:color w:val="000000"/>
          <w:sz w:val="28"/>
          <w:szCs w:val="28"/>
        </w:rPr>
        <w:tab/>
      </w:r>
      <w:r w:rsidRPr="00160FFA">
        <w:rPr>
          <w:color w:val="000000"/>
          <w:sz w:val="28"/>
          <w:szCs w:val="28"/>
        </w:rPr>
        <w:t>Ugovor o korištenju treba obavezno sadržavati:</w:t>
      </w:r>
    </w:p>
    <w:p w:rsidR="00ED535A" w:rsidRPr="00160FFA" w:rsidRDefault="00ED535A"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naznaku ugovornih strana</w:t>
      </w:r>
    </w:p>
    <w:p w:rsidR="00ED535A" w:rsidRPr="00160FFA" w:rsidRDefault="00ED535A"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 xml:space="preserve">podatke o prostoru i zgradi u kojoj se </w:t>
      </w:r>
      <w:r w:rsidR="005A4D69" w:rsidRPr="00657FCB">
        <w:rPr>
          <w:sz w:val="28"/>
          <w:szCs w:val="28"/>
        </w:rPr>
        <w:t>prostor/</w:t>
      </w:r>
      <w:r w:rsidRPr="00160FFA">
        <w:rPr>
          <w:color w:val="000000"/>
          <w:sz w:val="28"/>
          <w:szCs w:val="28"/>
        </w:rPr>
        <w:t>prostorija nalazi</w:t>
      </w:r>
    </w:p>
    <w:p w:rsidR="00ED535A" w:rsidRPr="00160FFA" w:rsidRDefault="00ED535A"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odredbu da korisnik prostora isti ne može dati u podkorištenje</w:t>
      </w:r>
    </w:p>
    <w:p w:rsidR="00ED535A" w:rsidRPr="00160FFA" w:rsidRDefault="00ED535A"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odredbu da je korisnik prostora dužan po prestanku ugovora prostor predati u urednom stanju</w:t>
      </w:r>
    </w:p>
    <w:p w:rsidR="00ED535A" w:rsidRPr="00160FFA" w:rsidRDefault="00ED535A"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odredbu da korisnik odgovara za štetu nastalu u prostoru prilikom korištenja istog</w:t>
      </w:r>
    </w:p>
    <w:p w:rsidR="00ED535A" w:rsidRPr="00160FFA" w:rsidRDefault="00ED535A"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mjesto i vrijeme sklapanja ugovora i potpis ugovornih strana</w:t>
      </w:r>
    </w:p>
    <w:p w:rsidR="00ED535A" w:rsidRPr="00657FCB" w:rsidRDefault="00ED535A" w:rsidP="00B23262">
      <w:pPr>
        <w:pStyle w:val="StandardWeb"/>
        <w:numPr>
          <w:ilvl w:val="0"/>
          <w:numId w:val="37"/>
        </w:numPr>
        <w:spacing w:before="0" w:beforeAutospacing="0" w:after="0" w:afterAutospacing="0"/>
        <w:jc w:val="both"/>
        <w:textAlignment w:val="baseline"/>
        <w:rPr>
          <w:sz w:val="28"/>
          <w:szCs w:val="28"/>
        </w:rPr>
      </w:pPr>
      <w:r w:rsidRPr="00160FFA">
        <w:rPr>
          <w:color w:val="000000"/>
          <w:sz w:val="28"/>
          <w:szCs w:val="28"/>
        </w:rPr>
        <w:t>odredbu da se korisnicima prostor daje bez naknade</w:t>
      </w:r>
      <w:r w:rsidR="005A4D69" w:rsidRPr="00160FFA">
        <w:rPr>
          <w:color w:val="000000"/>
          <w:sz w:val="28"/>
          <w:szCs w:val="28"/>
        </w:rPr>
        <w:t xml:space="preserve"> </w:t>
      </w:r>
      <w:r w:rsidR="005A4D69" w:rsidRPr="00657FCB">
        <w:rPr>
          <w:sz w:val="28"/>
          <w:szCs w:val="28"/>
        </w:rPr>
        <w:t>(političke stranke i trgovačka društva uz naknadu)</w:t>
      </w:r>
    </w:p>
    <w:p w:rsidR="00ED535A" w:rsidRPr="00160FFA" w:rsidRDefault="00ED535A"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odredbu tko snosi režijske troškove</w:t>
      </w:r>
    </w:p>
    <w:p w:rsidR="005A4D69" w:rsidRPr="00160FFA" w:rsidRDefault="005A4D69" w:rsidP="00B23262">
      <w:pPr>
        <w:pStyle w:val="StandardWeb"/>
        <w:numPr>
          <w:ilvl w:val="0"/>
          <w:numId w:val="37"/>
        </w:numPr>
        <w:spacing w:before="0" w:beforeAutospacing="0" w:after="0" w:afterAutospacing="0"/>
        <w:jc w:val="both"/>
        <w:textAlignment w:val="baseline"/>
        <w:rPr>
          <w:color w:val="000000"/>
          <w:sz w:val="28"/>
          <w:szCs w:val="28"/>
        </w:rPr>
      </w:pPr>
      <w:r w:rsidRPr="00160FFA">
        <w:rPr>
          <w:color w:val="000000"/>
          <w:sz w:val="28"/>
          <w:szCs w:val="28"/>
        </w:rPr>
        <w:t>podatke o namjeni korištenja poslovnog prostora/prostorije</w:t>
      </w:r>
    </w:p>
    <w:p w:rsidR="00ED535A" w:rsidRPr="00160FFA" w:rsidRDefault="00ED535A" w:rsidP="00ED535A">
      <w:pPr>
        <w:pStyle w:val="StandardWeb"/>
        <w:spacing w:before="0" w:beforeAutospacing="0" w:after="240" w:afterAutospacing="0"/>
        <w:rPr>
          <w:sz w:val="28"/>
          <w:szCs w:val="28"/>
        </w:rPr>
      </w:pP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Članak 11.</w:t>
      </w:r>
    </w:p>
    <w:p w:rsidR="00ED535A" w:rsidRPr="00160FFA" w:rsidRDefault="00ED535A" w:rsidP="00ED535A">
      <w:pPr>
        <w:rPr>
          <w:sz w:val="28"/>
          <w:szCs w:val="28"/>
        </w:rPr>
      </w:pPr>
    </w:p>
    <w:p w:rsidR="00ED535A" w:rsidRPr="00160FFA" w:rsidRDefault="00ED535A" w:rsidP="00B23262">
      <w:pPr>
        <w:pStyle w:val="StandardWeb"/>
        <w:spacing w:before="0" w:beforeAutospacing="0" w:after="0" w:afterAutospacing="0"/>
        <w:jc w:val="both"/>
        <w:rPr>
          <w:sz w:val="28"/>
          <w:szCs w:val="28"/>
        </w:rPr>
      </w:pPr>
      <w:r w:rsidRPr="00160FFA">
        <w:rPr>
          <w:rStyle w:val="apple-tab-span"/>
          <w:b/>
          <w:bCs/>
          <w:color w:val="000000"/>
          <w:sz w:val="28"/>
          <w:szCs w:val="28"/>
        </w:rPr>
        <w:tab/>
      </w:r>
      <w:r w:rsidRPr="00160FFA">
        <w:rPr>
          <w:color w:val="000000"/>
          <w:sz w:val="28"/>
          <w:szCs w:val="28"/>
        </w:rPr>
        <w:t>Prilikom primopredaje poslovnog prostora</w:t>
      </w:r>
      <w:r w:rsidR="005A4D69" w:rsidRPr="00657FCB">
        <w:rPr>
          <w:sz w:val="28"/>
          <w:szCs w:val="28"/>
        </w:rPr>
        <w:t>/prostorije</w:t>
      </w:r>
      <w:r w:rsidRPr="00657FCB">
        <w:rPr>
          <w:sz w:val="28"/>
          <w:szCs w:val="28"/>
        </w:rPr>
        <w:t xml:space="preserve"> </w:t>
      </w:r>
      <w:r w:rsidRPr="00160FFA">
        <w:rPr>
          <w:color w:val="000000"/>
          <w:sz w:val="28"/>
          <w:szCs w:val="28"/>
        </w:rPr>
        <w:t>ugovorne strane sastavljaju zapisnik u koji se unose podaci o stanju prostora.</w:t>
      </w:r>
    </w:p>
    <w:p w:rsidR="00ED535A" w:rsidRDefault="00ED535A" w:rsidP="00B23262">
      <w:pPr>
        <w:pStyle w:val="StandardWeb"/>
        <w:spacing w:before="0" w:beforeAutospacing="0" w:after="0" w:afterAutospacing="0"/>
        <w:jc w:val="both"/>
        <w:rPr>
          <w:color w:val="000000"/>
          <w:sz w:val="28"/>
          <w:szCs w:val="28"/>
        </w:rPr>
      </w:pPr>
      <w:r w:rsidRPr="00160FFA">
        <w:rPr>
          <w:rStyle w:val="apple-tab-span"/>
          <w:color w:val="000000"/>
          <w:sz w:val="28"/>
          <w:szCs w:val="28"/>
        </w:rPr>
        <w:tab/>
      </w:r>
      <w:r w:rsidRPr="00160FFA">
        <w:rPr>
          <w:color w:val="000000"/>
          <w:sz w:val="28"/>
          <w:szCs w:val="28"/>
        </w:rPr>
        <w:t>Potpisom Ugovora o korištenju i zapisnika o primopredaji prostora, privremeni korisnik potvrđuje da je prostor primio u viđenom stanju.</w:t>
      </w:r>
    </w:p>
    <w:p w:rsidR="006F6CDF" w:rsidRDefault="006F6CDF" w:rsidP="00B23262">
      <w:pPr>
        <w:pStyle w:val="StandardWeb"/>
        <w:spacing w:before="0" w:beforeAutospacing="0" w:after="0" w:afterAutospacing="0"/>
        <w:jc w:val="both"/>
        <w:rPr>
          <w:color w:val="000000"/>
          <w:sz w:val="28"/>
          <w:szCs w:val="28"/>
        </w:rPr>
      </w:pPr>
    </w:p>
    <w:p w:rsidR="002C4853" w:rsidRDefault="002C4853" w:rsidP="00884B9E">
      <w:pPr>
        <w:pStyle w:val="StandardWeb"/>
        <w:spacing w:before="0" w:beforeAutospacing="0" w:after="0" w:afterAutospacing="0"/>
        <w:jc w:val="center"/>
        <w:rPr>
          <w:b/>
          <w:bCs/>
          <w:color w:val="000000"/>
          <w:sz w:val="28"/>
          <w:szCs w:val="28"/>
        </w:rPr>
      </w:pPr>
    </w:p>
    <w:p w:rsidR="00884B9E" w:rsidRPr="00160FFA" w:rsidRDefault="00884B9E" w:rsidP="00884B9E">
      <w:pPr>
        <w:pStyle w:val="StandardWeb"/>
        <w:spacing w:before="0" w:beforeAutospacing="0" w:after="0" w:afterAutospacing="0"/>
        <w:jc w:val="center"/>
        <w:rPr>
          <w:sz w:val="28"/>
          <w:szCs w:val="28"/>
        </w:rPr>
      </w:pPr>
      <w:bookmarkStart w:id="0" w:name="_GoBack"/>
      <w:bookmarkEnd w:id="0"/>
      <w:r>
        <w:rPr>
          <w:b/>
          <w:bCs/>
          <w:color w:val="000000"/>
          <w:sz w:val="28"/>
          <w:szCs w:val="28"/>
        </w:rPr>
        <w:lastRenderedPageBreak/>
        <w:t>Članak 12</w:t>
      </w:r>
      <w:r w:rsidRPr="00160FFA">
        <w:rPr>
          <w:b/>
          <w:bCs/>
          <w:color w:val="000000"/>
          <w:sz w:val="28"/>
          <w:szCs w:val="28"/>
        </w:rPr>
        <w:t>.</w:t>
      </w:r>
    </w:p>
    <w:p w:rsidR="00884B9E" w:rsidRPr="00160FFA" w:rsidRDefault="00884B9E" w:rsidP="00884B9E">
      <w:pPr>
        <w:rPr>
          <w:sz w:val="28"/>
          <w:szCs w:val="28"/>
        </w:rPr>
      </w:pPr>
    </w:p>
    <w:p w:rsidR="00160FFA" w:rsidRDefault="00884B9E" w:rsidP="00884B9E">
      <w:pPr>
        <w:pStyle w:val="StandardWeb"/>
        <w:spacing w:before="0" w:beforeAutospacing="0" w:after="0" w:afterAutospacing="0"/>
        <w:ind w:firstLine="708"/>
        <w:jc w:val="both"/>
        <w:rPr>
          <w:color w:val="000000"/>
          <w:sz w:val="28"/>
          <w:szCs w:val="28"/>
        </w:rPr>
      </w:pPr>
      <w:r w:rsidRPr="00160FFA">
        <w:rPr>
          <w:color w:val="000000"/>
          <w:sz w:val="28"/>
          <w:szCs w:val="28"/>
        </w:rPr>
        <w:t>Korisnik prostora isti ne može ustupiti drugome na korištenje bez odobrenje Grada Siska</w:t>
      </w:r>
      <w:r>
        <w:rPr>
          <w:color w:val="000000"/>
          <w:sz w:val="28"/>
          <w:szCs w:val="28"/>
        </w:rPr>
        <w:t>.</w:t>
      </w:r>
    </w:p>
    <w:p w:rsidR="002C4853" w:rsidRDefault="002C4853" w:rsidP="00884B9E">
      <w:pPr>
        <w:pStyle w:val="StandardWeb"/>
        <w:spacing w:before="0" w:beforeAutospacing="0" w:after="0" w:afterAutospacing="0"/>
        <w:rPr>
          <w:b/>
          <w:bCs/>
          <w:sz w:val="28"/>
          <w:szCs w:val="28"/>
        </w:rPr>
      </w:pPr>
    </w:p>
    <w:p w:rsidR="002C4853" w:rsidRDefault="002C4853" w:rsidP="00884B9E">
      <w:pPr>
        <w:pStyle w:val="StandardWeb"/>
        <w:spacing w:before="0" w:beforeAutospacing="0" w:after="0" w:afterAutospacing="0"/>
        <w:rPr>
          <w:b/>
          <w:bCs/>
          <w:sz w:val="28"/>
          <w:szCs w:val="28"/>
        </w:rPr>
      </w:pPr>
    </w:p>
    <w:p w:rsidR="00884B9E" w:rsidRPr="00657FCB" w:rsidRDefault="00884B9E" w:rsidP="00884B9E">
      <w:pPr>
        <w:pStyle w:val="StandardWeb"/>
        <w:spacing w:before="0" w:beforeAutospacing="0" w:after="0" w:afterAutospacing="0"/>
        <w:rPr>
          <w:b/>
          <w:bCs/>
          <w:sz w:val="28"/>
          <w:szCs w:val="28"/>
        </w:rPr>
      </w:pPr>
      <w:r w:rsidRPr="00657FCB">
        <w:rPr>
          <w:b/>
          <w:bCs/>
          <w:sz w:val="28"/>
          <w:szCs w:val="28"/>
        </w:rPr>
        <w:t>VI. POSTUPAK DAVANJA PROSTORA NA KORIŠTENJE IZVAN NATJEČAJA</w:t>
      </w:r>
    </w:p>
    <w:p w:rsidR="002C4853" w:rsidRDefault="002C4853" w:rsidP="00ED535A">
      <w:pPr>
        <w:pStyle w:val="StandardWeb"/>
        <w:spacing w:before="0" w:beforeAutospacing="0" w:after="0" w:afterAutospacing="0"/>
        <w:jc w:val="center"/>
        <w:rPr>
          <w:b/>
          <w:bCs/>
          <w:color w:val="000000"/>
          <w:sz w:val="28"/>
          <w:szCs w:val="28"/>
        </w:rPr>
      </w:pPr>
    </w:p>
    <w:p w:rsidR="00ED535A" w:rsidRPr="00160FFA" w:rsidRDefault="00884B9E" w:rsidP="00ED535A">
      <w:pPr>
        <w:pStyle w:val="StandardWeb"/>
        <w:spacing w:before="0" w:beforeAutospacing="0" w:after="0" w:afterAutospacing="0"/>
        <w:jc w:val="center"/>
        <w:rPr>
          <w:sz w:val="28"/>
          <w:szCs w:val="28"/>
        </w:rPr>
      </w:pPr>
      <w:r>
        <w:rPr>
          <w:b/>
          <w:bCs/>
          <w:color w:val="000000"/>
          <w:sz w:val="28"/>
          <w:szCs w:val="28"/>
        </w:rPr>
        <w:t>Članak 13</w:t>
      </w:r>
      <w:r w:rsidR="00ED535A" w:rsidRPr="00160FFA">
        <w:rPr>
          <w:b/>
          <w:bCs/>
          <w:color w:val="000000"/>
          <w:sz w:val="28"/>
          <w:szCs w:val="28"/>
        </w:rPr>
        <w:t>.</w:t>
      </w:r>
    </w:p>
    <w:p w:rsidR="00ED535A" w:rsidRPr="00160FFA" w:rsidRDefault="00ED535A" w:rsidP="00ED535A">
      <w:pPr>
        <w:rPr>
          <w:sz w:val="28"/>
          <w:szCs w:val="28"/>
        </w:rPr>
      </w:pPr>
    </w:p>
    <w:p w:rsidR="00ED535A" w:rsidRPr="00160FFA" w:rsidRDefault="00ED535A" w:rsidP="00B23262">
      <w:pPr>
        <w:pStyle w:val="StandardWeb"/>
        <w:spacing w:before="0" w:beforeAutospacing="0" w:after="0" w:afterAutospacing="0"/>
        <w:jc w:val="both"/>
        <w:rPr>
          <w:sz w:val="28"/>
          <w:szCs w:val="28"/>
        </w:rPr>
      </w:pPr>
      <w:r w:rsidRPr="00160FFA">
        <w:rPr>
          <w:rStyle w:val="apple-tab-span"/>
          <w:b/>
          <w:bCs/>
          <w:color w:val="000000"/>
          <w:sz w:val="28"/>
          <w:szCs w:val="28"/>
        </w:rPr>
        <w:tab/>
      </w:r>
      <w:r w:rsidR="00B23262" w:rsidRPr="00160FFA">
        <w:rPr>
          <w:color w:val="000000"/>
          <w:sz w:val="28"/>
          <w:szCs w:val="28"/>
        </w:rPr>
        <w:t>I</w:t>
      </w:r>
      <w:r w:rsidR="00B23262" w:rsidRPr="00E65C96">
        <w:rPr>
          <w:sz w:val="28"/>
          <w:szCs w:val="28"/>
        </w:rPr>
        <w:t>stekom roka na koji je ugovor o korištenju sklopljen,</w:t>
      </w:r>
      <w:r w:rsidRPr="00E65C96">
        <w:rPr>
          <w:sz w:val="28"/>
          <w:szCs w:val="28"/>
        </w:rPr>
        <w:t xml:space="preserve"> prostor se može  ponovno dodijeliti privremenom korisniku na korištenje na određeno vrijeme (ne dulje od 3 odnosno 5 godina</w:t>
      </w:r>
      <w:r w:rsidR="00B23262" w:rsidRPr="00E65C96">
        <w:rPr>
          <w:sz w:val="28"/>
          <w:szCs w:val="28"/>
        </w:rPr>
        <w:t>, a što je propisano u članku 1. stavak 2. ove Odluke</w:t>
      </w:r>
      <w:r w:rsidRPr="00E65C96">
        <w:rPr>
          <w:sz w:val="28"/>
          <w:szCs w:val="28"/>
        </w:rPr>
        <w:t xml:space="preserve">), pod uvjetom da je podnio izvješće o radu i sufinaciranju, ako je prostor </w:t>
      </w:r>
      <w:r w:rsidRPr="00160FFA">
        <w:rPr>
          <w:color w:val="000000"/>
          <w:sz w:val="28"/>
          <w:szCs w:val="28"/>
        </w:rPr>
        <w:t>koristio sukladno ugovoru i uredno izvršavao ugovorne obveze, te dalje ima potrebu za tim prostorom.</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Zahtjev za ponovno davanje prostora podnosi se nadležnom upravnom odjelu najkasnije 30 dana prije isteka ugovora o korištenju prostora.</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Odluku o ponovnom davanju na korištenje prostora bez provođenja javnog natječaja donosi gradonačelnica na prijedlog Povjerenstva koje će procijeniti opravdanost zahtjeva za ponovno davanje prostora na korištenje, izvješća o radu i sufinanciranju u razdoblju od datuma sklapanja ugovora o korištenju te urednost financijskog poslovanja.</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Prije donošenja odluke o ponovnom davanju na korištenje, zatražit će se mišljenje  nadležnog upravnog odjela.</w:t>
      </w:r>
    </w:p>
    <w:p w:rsidR="00ED535A" w:rsidRPr="00160FFA" w:rsidRDefault="00ED535A" w:rsidP="002E7220">
      <w:pPr>
        <w:rPr>
          <w:sz w:val="28"/>
          <w:szCs w:val="28"/>
        </w:rPr>
      </w:pPr>
    </w:p>
    <w:p w:rsidR="002E7220" w:rsidRDefault="002E7220" w:rsidP="00ED535A">
      <w:pPr>
        <w:pStyle w:val="StandardWeb"/>
        <w:spacing w:before="0" w:beforeAutospacing="0" w:after="0" w:afterAutospacing="0"/>
        <w:jc w:val="center"/>
        <w:rPr>
          <w:b/>
          <w:bCs/>
          <w:color w:val="000000"/>
          <w:sz w:val="28"/>
          <w:szCs w:val="28"/>
        </w:rPr>
      </w:pPr>
    </w:p>
    <w:p w:rsidR="00ED535A" w:rsidRPr="00160FFA" w:rsidRDefault="00884B9E" w:rsidP="00ED535A">
      <w:pPr>
        <w:pStyle w:val="StandardWeb"/>
        <w:spacing w:before="0" w:beforeAutospacing="0" w:after="0" w:afterAutospacing="0"/>
        <w:jc w:val="center"/>
        <w:rPr>
          <w:sz w:val="28"/>
          <w:szCs w:val="28"/>
        </w:rPr>
      </w:pPr>
      <w:r>
        <w:rPr>
          <w:b/>
          <w:bCs/>
          <w:color w:val="000000"/>
          <w:sz w:val="28"/>
          <w:szCs w:val="28"/>
        </w:rPr>
        <w:t>Članak 14</w:t>
      </w:r>
      <w:r w:rsidR="00ED535A" w:rsidRPr="00160FFA">
        <w:rPr>
          <w:b/>
          <w:bCs/>
          <w:color w:val="000000"/>
          <w:sz w:val="28"/>
          <w:szCs w:val="28"/>
        </w:rPr>
        <w:t>.</w:t>
      </w:r>
    </w:p>
    <w:p w:rsidR="00ED535A" w:rsidRPr="00160FFA" w:rsidRDefault="00ED535A" w:rsidP="00ED535A">
      <w:pPr>
        <w:rPr>
          <w:sz w:val="28"/>
          <w:szCs w:val="28"/>
        </w:rPr>
      </w:pPr>
    </w:p>
    <w:p w:rsidR="00ED535A" w:rsidRPr="00160FFA" w:rsidRDefault="00ED535A" w:rsidP="00ED535A">
      <w:pPr>
        <w:pStyle w:val="StandardWeb"/>
        <w:spacing w:before="0" w:beforeAutospacing="0" w:after="0" w:afterAutospacing="0"/>
        <w:rPr>
          <w:sz w:val="28"/>
          <w:szCs w:val="28"/>
        </w:rPr>
      </w:pPr>
      <w:r w:rsidRPr="00160FFA">
        <w:rPr>
          <w:rStyle w:val="apple-tab-span"/>
          <w:color w:val="000000"/>
          <w:sz w:val="28"/>
          <w:szCs w:val="28"/>
        </w:rPr>
        <w:tab/>
      </w:r>
      <w:r w:rsidRPr="00160FFA">
        <w:rPr>
          <w:color w:val="000000"/>
          <w:sz w:val="28"/>
          <w:szCs w:val="28"/>
        </w:rPr>
        <w:t>Iznimno, izvan natječaja prostor se može dodijeliti:</w:t>
      </w:r>
    </w:p>
    <w:p w:rsidR="00ED535A" w:rsidRPr="00160FFA" w:rsidRDefault="00ED535A" w:rsidP="00B23262">
      <w:pPr>
        <w:pStyle w:val="StandardWeb"/>
        <w:numPr>
          <w:ilvl w:val="1"/>
          <w:numId w:val="38"/>
        </w:numPr>
        <w:spacing w:before="0" w:beforeAutospacing="0" w:after="0" w:afterAutospacing="0"/>
        <w:jc w:val="both"/>
        <w:textAlignment w:val="baseline"/>
        <w:rPr>
          <w:color w:val="000000"/>
          <w:sz w:val="28"/>
          <w:szCs w:val="28"/>
        </w:rPr>
      </w:pPr>
      <w:r w:rsidRPr="00160FFA">
        <w:rPr>
          <w:color w:val="000000"/>
          <w:sz w:val="28"/>
          <w:szCs w:val="28"/>
        </w:rPr>
        <w:t xml:space="preserve">ustanovama čiji </w:t>
      </w:r>
      <w:r w:rsidR="00CE1D15">
        <w:rPr>
          <w:color w:val="000000"/>
          <w:sz w:val="28"/>
          <w:szCs w:val="28"/>
        </w:rPr>
        <w:t xml:space="preserve">je </w:t>
      </w:r>
      <w:r w:rsidRPr="00160FFA">
        <w:rPr>
          <w:color w:val="000000"/>
          <w:sz w:val="28"/>
          <w:szCs w:val="28"/>
        </w:rPr>
        <w:t>osnivač Grad Sisak, Sisačko-moslavačka županija ili Republika Hrvatska uz mišljenje nadležnog Upravnog odjela,</w:t>
      </w:r>
    </w:p>
    <w:p w:rsidR="00ED535A" w:rsidRPr="00160FFA" w:rsidRDefault="00ED535A" w:rsidP="00B23262">
      <w:pPr>
        <w:pStyle w:val="StandardWeb"/>
        <w:numPr>
          <w:ilvl w:val="1"/>
          <w:numId w:val="38"/>
        </w:numPr>
        <w:spacing w:before="0" w:beforeAutospacing="0" w:after="0" w:afterAutospacing="0"/>
        <w:jc w:val="both"/>
        <w:textAlignment w:val="baseline"/>
        <w:rPr>
          <w:color w:val="000000"/>
          <w:sz w:val="28"/>
          <w:szCs w:val="28"/>
        </w:rPr>
      </w:pPr>
      <w:r w:rsidRPr="00160FFA">
        <w:rPr>
          <w:color w:val="000000"/>
          <w:sz w:val="28"/>
          <w:szCs w:val="28"/>
        </w:rPr>
        <w:t>političkim stranka</w:t>
      </w:r>
      <w:r w:rsidR="00CE1D15">
        <w:rPr>
          <w:color w:val="000000"/>
          <w:sz w:val="28"/>
          <w:szCs w:val="28"/>
        </w:rPr>
        <w:t>ma</w:t>
      </w:r>
      <w:r w:rsidRPr="00160FFA">
        <w:rPr>
          <w:color w:val="000000"/>
          <w:sz w:val="28"/>
          <w:szCs w:val="28"/>
        </w:rPr>
        <w:t xml:space="preserve"> koje su registrirane u Republici Hrvatskoj, a koje djeluju na području Grada Siska,</w:t>
      </w:r>
    </w:p>
    <w:p w:rsidR="00ED535A" w:rsidRPr="00160FFA" w:rsidRDefault="00ED535A" w:rsidP="00B23262">
      <w:pPr>
        <w:pStyle w:val="StandardWeb"/>
        <w:numPr>
          <w:ilvl w:val="1"/>
          <w:numId w:val="38"/>
        </w:numPr>
        <w:spacing w:before="0" w:beforeAutospacing="0" w:after="0" w:afterAutospacing="0"/>
        <w:jc w:val="both"/>
        <w:textAlignment w:val="baseline"/>
        <w:rPr>
          <w:color w:val="000000"/>
          <w:sz w:val="28"/>
          <w:szCs w:val="28"/>
        </w:rPr>
      </w:pPr>
      <w:r w:rsidRPr="00160FFA">
        <w:rPr>
          <w:color w:val="000000"/>
          <w:sz w:val="28"/>
          <w:szCs w:val="28"/>
        </w:rPr>
        <w:t>trgovačkim društvima u vlasništvu i suvlasništvu Grada Siska</w:t>
      </w:r>
    </w:p>
    <w:p w:rsidR="00ED535A" w:rsidRPr="00160FFA" w:rsidRDefault="00ED535A" w:rsidP="00B23262">
      <w:pPr>
        <w:pStyle w:val="StandardWeb"/>
        <w:spacing w:before="0" w:beforeAutospacing="0" w:after="0" w:afterAutospacing="0"/>
        <w:ind w:firstLine="708"/>
        <w:jc w:val="both"/>
        <w:rPr>
          <w:sz w:val="28"/>
          <w:szCs w:val="28"/>
        </w:rPr>
      </w:pPr>
      <w:r w:rsidRPr="00160FFA">
        <w:rPr>
          <w:color w:val="000000"/>
          <w:sz w:val="28"/>
          <w:szCs w:val="28"/>
        </w:rPr>
        <w:t>Zahtjev za davanje prostora na privremeno</w:t>
      </w:r>
      <w:r w:rsidR="00884B9E">
        <w:rPr>
          <w:color w:val="000000"/>
          <w:sz w:val="28"/>
          <w:szCs w:val="28"/>
        </w:rPr>
        <w:t xml:space="preserve"> korištenje podnosi se u</w:t>
      </w:r>
      <w:r w:rsidR="00B23262" w:rsidRPr="00160FFA">
        <w:rPr>
          <w:color w:val="000000"/>
          <w:sz w:val="28"/>
          <w:szCs w:val="28"/>
        </w:rPr>
        <w:t xml:space="preserve">pravnom  </w:t>
      </w:r>
      <w:r w:rsidRPr="00160FFA">
        <w:rPr>
          <w:color w:val="000000"/>
          <w:sz w:val="28"/>
          <w:szCs w:val="28"/>
        </w:rPr>
        <w:t>odjelu nadležnom za gospodarenje imovinom, a odluku o dodjeli na prijedlog Povjerenstva donosi gradonačelnica.</w:t>
      </w:r>
    </w:p>
    <w:p w:rsidR="00ED535A" w:rsidRDefault="00ED535A" w:rsidP="00160FFA">
      <w:pPr>
        <w:pStyle w:val="StandardWeb"/>
        <w:spacing w:before="0" w:beforeAutospacing="0" w:after="0" w:afterAutospacing="0"/>
        <w:jc w:val="both"/>
        <w:rPr>
          <w:color w:val="000000"/>
          <w:sz w:val="28"/>
          <w:szCs w:val="28"/>
        </w:rPr>
      </w:pPr>
      <w:r w:rsidRPr="00160FFA">
        <w:rPr>
          <w:rStyle w:val="apple-tab-span"/>
          <w:color w:val="000000"/>
          <w:sz w:val="28"/>
          <w:szCs w:val="28"/>
        </w:rPr>
        <w:tab/>
      </w:r>
      <w:r w:rsidRPr="00160FFA">
        <w:rPr>
          <w:color w:val="000000"/>
          <w:sz w:val="28"/>
          <w:szCs w:val="28"/>
        </w:rPr>
        <w:t>Svi korisnici prostora navedeni u stavku 1. ovog članka dužni su snositi sve režijske troškove za prostor koji koriste, te snositi troškove njegovog redovnog održavanja.</w:t>
      </w:r>
    </w:p>
    <w:p w:rsidR="002E7220" w:rsidRDefault="002E7220" w:rsidP="00E26E13">
      <w:pPr>
        <w:pStyle w:val="StandardWeb"/>
        <w:spacing w:before="0" w:beforeAutospacing="0" w:after="0" w:afterAutospacing="0"/>
        <w:jc w:val="center"/>
        <w:rPr>
          <w:b/>
          <w:sz w:val="28"/>
          <w:szCs w:val="28"/>
        </w:rPr>
      </w:pPr>
    </w:p>
    <w:p w:rsidR="00E26E13" w:rsidRDefault="00E26E13" w:rsidP="00E26E13">
      <w:pPr>
        <w:pStyle w:val="StandardWeb"/>
        <w:spacing w:before="0" w:beforeAutospacing="0" w:after="0" w:afterAutospacing="0"/>
        <w:jc w:val="center"/>
        <w:rPr>
          <w:b/>
          <w:sz w:val="28"/>
          <w:szCs w:val="28"/>
        </w:rPr>
      </w:pPr>
      <w:r w:rsidRPr="00E65C96">
        <w:rPr>
          <w:b/>
          <w:sz w:val="28"/>
          <w:szCs w:val="28"/>
        </w:rPr>
        <w:t>Članak 15.</w:t>
      </w:r>
    </w:p>
    <w:p w:rsidR="002C4853" w:rsidRPr="00E65C96" w:rsidRDefault="002C4853" w:rsidP="00E26E13">
      <w:pPr>
        <w:pStyle w:val="StandardWeb"/>
        <w:spacing w:before="0" w:beforeAutospacing="0" w:after="0" w:afterAutospacing="0"/>
        <w:jc w:val="center"/>
        <w:rPr>
          <w:b/>
          <w:sz w:val="28"/>
          <w:szCs w:val="28"/>
        </w:rPr>
      </w:pPr>
    </w:p>
    <w:p w:rsidR="00E26E13" w:rsidRPr="00E65C96" w:rsidRDefault="00E26E13" w:rsidP="0095683D">
      <w:pPr>
        <w:pStyle w:val="StandardWeb"/>
        <w:spacing w:before="0" w:beforeAutospacing="0" w:after="0" w:afterAutospacing="0"/>
        <w:ind w:firstLine="708"/>
        <w:jc w:val="both"/>
        <w:rPr>
          <w:sz w:val="28"/>
          <w:szCs w:val="28"/>
        </w:rPr>
      </w:pPr>
      <w:r w:rsidRPr="00E65C96">
        <w:rPr>
          <w:sz w:val="28"/>
          <w:szCs w:val="28"/>
        </w:rPr>
        <w:t>Zgrade ili poslovne prostore koje Grad Sisak izgradi ili kupi ili na drugi način stekne u vlasništvo za potrebe rada ustanova kojima je osnivač dodijelit će se istima na korištenje na neodređeno vrijeme bez naknade, uz obvezu da snose sve režijske troškove kao i troškove redovitog održavanja, ili će se pren</w:t>
      </w:r>
      <w:r w:rsidR="002E7220">
        <w:rPr>
          <w:sz w:val="28"/>
          <w:szCs w:val="28"/>
        </w:rPr>
        <w:t>i</w:t>
      </w:r>
      <w:r w:rsidRPr="00E65C96">
        <w:rPr>
          <w:sz w:val="28"/>
          <w:szCs w:val="28"/>
        </w:rPr>
        <w:t>jeti is</w:t>
      </w:r>
      <w:r w:rsidR="002E7220">
        <w:rPr>
          <w:sz w:val="28"/>
          <w:szCs w:val="28"/>
        </w:rPr>
        <w:t>t</w:t>
      </w:r>
      <w:r w:rsidRPr="00E65C96">
        <w:rPr>
          <w:sz w:val="28"/>
          <w:szCs w:val="28"/>
        </w:rPr>
        <w:t>ima u vlasništvo</w:t>
      </w:r>
      <w:r w:rsidR="00FE3CFC" w:rsidRPr="00E65C96">
        <w:rPr>
          <w:sz w:val="28"/>
          <w:szCs w:val="28"/>
        </w:rPr>
        <w:t xml:space="preserve"> sukladno odredbama Zakona o vlasništvu i drugim stvarnim pravima i Odluke o go</w:t>
      </w:r>
      <w:r w:rsidRPr="00E65C96">
        <w:rPr>
          <w:sz w:val="28"/>
          <w:szCs w:val="28"/>
        </w:rPr>
        <w:t>s</w:t>
      </w:r>
      <w:r w:rsidR="00FE3CFC" w:rsidRPr="00E65C96">
        <w:rPr>
          <w:sz w:val="28"/>
          <w:szCs w:val="28"/>
        </w:rPr>
        <w:t>p</w:t>
      </w:r>
      <w:r w:rsidRPr="00E65C96">
        <w:rPr>
          <w:sz w:val="28"/>
          <w:szCs w:val="28"/>
        </w:rPr>
        <w:t xml:space="preserve">odarenju </w:t>
      </w:r>
      <w:r w:rsidR="00CE1D15">
        <w:rPr>
          <w:sz w:val="28"/>
          <w:szCs w:val="28"/>
        </w:rPr>
        <w:t>nekretninama</w:t>
      </w:r>
      <w:r w:rsidRPr="00E65C96">
        <w:rPr>
          <w:sz w:val="28"/>
          <w:szCs w:val="28"/>
        </w:rPr>
        <w:t xml:space="preserve"> u vlasništvu Grada Siska.</w:t>
      </w:r>
    </w:p>
    <w:p w:rsidR="002C4853" w:rsidRDefault="002C4853" w:rsidP="00E26E13">
      <w:pPr>
        <w:pStyle w:val="StandardWeb"/>
        <w:spacing w:before="0" w:beforeAutospacing="0" w:after="0" w:afterAutospacing="0"/>
        <w:jc w:val="center"/>
        <w:rPr>
          <w:b/>
          <w:sz w:val="28"/>
          <w:szCs w:val="28"/>
        </w:rPr>
      </w:pPr>
    </w:p>
    <w:p w:rsidR="00E26E13" w:rsidRPr="00E65C96" w:rsidRDefault="00E26E13" w:rsidP="00E26E13">
      <w:pPr>
        <w:pStyle w:val="StandardWeb"/>
        <w:spacing w:before="0" w:beforeAutospacing="0" w:after="0" w:afterAutospacing="0"/>
        <w:jc w:val="center"/>
        <w:rPr>
          <w:b/>
          <w:sz w:val="28"/>
          <w:szCs w:val="28"/>
        </w:rPr>
      </w:pPr>
      <w:r w:rsidRPr="00E65C96">
        <w:rPr>
          <w:b/>
          <w:sz w:val="28"/>
          <w:szCs w:val="28"/>
        </w:rPr>
        <w:t xml:space="preserve">Članak 16. </w:t>
      </w:r>
    </w:p>
    <w:p w:rsidR="00FE3CFC" w:rsidRPr="00E65C96" w:rsidRDefault="00FE3CFC" w:rsidP="00E26E13">
      <w:pPr>
        <w:pStyle w:val="StandardWeb"/>
        <w:spacing w:before="0" w:beforeAutospacing="0" w:after="0" w:afterAutospacing="0"/>
        <w:jc w:val="center"/>
        <w:rPr>
          <w:b/>
          <w:sz w:val="28"/>
          <w:szCs w:val="28"/>
        </w:rPr>
      </w:pPr>
    </w:p>
    <w:p w:rsidR="00FE3CFC" w:rsidRPr="00E65C96" w:rsidRDefault="00FE3CFC" w:rsidP="00A52FD1">
      <w:pPr>
        <w:pStyle w:val="StandardWeb"/>
        <w:spacing w:before="0" w:beforeAutospacing="0" w:after="0" w:afterAutospacing="0"/>
        <w:ind w:firstLine="708"/>
        <w:jc w:val="both"/>
        <w:rPr>
          <w:sz w:val="28"/>
          <w:szCs w:val="28"/>
        </w:rPr>
      </w:pPr>
      <w:r w:rsidRPr="00E65C96">
        <w:rPr>
          <w:sz w:val="28"/>
          <w:szCs w:val="28"/>
        </w:rPr>
        <w:t>Utvrđuje se da ustanove kojima je Grad Sisak o</w:t>
      </w:r>
      <w:r w:rsidR="00A52FD1" w:rsidRPr="00E65C96">
        <w:rPr>
          <w:sz w:val="28"/>
          <w:szCs w:val="28"/>
        </w:rPr>
        <w:t>s</w:t>
      </w:r>
      <w:r w:rsidR="002E7220">
        <w:rPr>
          <w:sz w:val="28"/>
          <w:szCs w:val="28"/>
        </w:rPr>
        <w:t xml:space="preserve">nivač sukladno svojim </w:t>
      </w:r>
      <w:r w:rsidRPr="00E65C96">
        <w:rPr>
          <w:sz w:val="28"/>
          <w:szCs w:val="28"/>
        </w:rPr>
        <w:t>odlukama o osnivanju , a zbog obavljanja svoje djelatnosti koriste</w:t>
      </w:r>
      <w:r w:rsidR="00396DB1" w:rsidRPr="00E65C96">
        <w:rPr>
          <w:sz w:val="28"/>
          <w:szCs w:val="28"/>
        </w:rPr>
        <w:t xml:space="preserve">, snose režijske troškove, održavaju i </w:t>
      </w:r>
      <w:r w:rsidRPr="00E65C96">
        <w:rPr>
          <w:sz w:val="28"/>
          <w:szCs w:val="28"/>
        </w:rPr>
        <w:t>upravljaju slijedećim objektima/prostorima:</w:t>
      </w:r>
    </w:p>
    <w:p w:rsidR="00FE3CFC" w:rsidRPr="00E65C96" w:rsidRDefault="00FE3CFC" w:rsidP="00FE3CFC">
      <w:pPr>
        <w:pStyle w:val="StandardWeb"/>
        <w:spacing w:before="0" w:beforeAutospacing="0" w:after="0" w:afterAutospacing="0"/>
        <w:jc w:val="both"/>
        <w:rPr>
          <w:sz w:val="28"/>
          <w:szCs w:val="28"/>
        </w:rPr>
      </w:pPr>
      <w:r w:rsidRPr="00E65C96">
        <w:rPr>
          <w:sz w:val="28"/>
          <w:szCs w:val="28"/>
        </w:rPr>
        <w:t>- Športsko rekreacijski cen</w:t>
      </w:r>
      <w:r w:rsidR="00A52FD1" w:rsidRPr="00E65C96">
        <w:rPr>
          <w:sz w:val="28"/>
          <w:szCs w:val="28"/>
        </w:rPr>
        <w:t>tar Sisak (ŠRC): b</w:t>
      </w:r>
      <w:r w:rsidR="00396DB1" w:rsidRPr="00E65C96">
        <w:rPr>
          <w:sz w:val="28"/>
          <w:szCs w:val="28"/>
        </w:rPr>
        <w:t>azen</w:t>
      </w:r>
      <w:r w:rsidRPr="00E65C96">
        <w:rPr>
          <w:sz w:val="28"/>
          <w:szCs w:val="28"/>
        </w:rPr>
        <w:t>, grads</w:t>
      </w:r>
      <w:r w:rsidR="00396DB1" w:rsidRPr="00E65C96">
        <w:rPr>
          <w:sz w:val="28"/>
          <w:szCs w:val="28"/>
        </w:rPr>
        <w:t>ki stadion</w:t>
      </w:r>
      <w:r w:rsidRPr="00E65C96">
        <w:rPr>
          <w:sz w:val="28"/>
          <w:szCs w:val="28"/>
        </w:rPr>
        <w:t>, kupalište, klizalište</w:t>
      </w:r>
      <w:r w:rsidR="00A52FD1" w:rsidRPr="00E65C96">
        <w:rPr>
          <w:sz w:val="28"/>
          <w:szCs w:val="28"/>
        </w:rPr>
        <w:t xml:space="preserve"> s popratnim </w:t>
      </w:r>
      <w:r w:rsidR="00396DB1" w:rsidRPr="00E65C96">
        <w:rPr>
          <w:sz w:val="28"/>
          <w:szCs w:val="28"/>
        </w:rPr>
        <w:t xml:space="preserve">prostorijama ili </w:t>
      </w:r>
      <w:r w:rsidR="00A52FD1" w:rsidRPr="00E65C96">
        <w:rPr>
          <w:sz w:val="28"/>
          <w:szCs w:val="28"/>
        </w:rPr>
        <w:t>objektima</w:t>
      </w:r>
    </w:p>
    <w:p w:rsidR="00FE3CFC" w:rsidRPr="00E65C96" w:rsidRDefault="00FE3CFC" w:rsidP="00FE3CFC">
      <w:pPr>
        <w:pStyle w:val="StandardWeb"/>
        <w:spacing w:before="0" w:beforeAutospacing="0" w:after="0" w:afterAutospacing="0"/>
        <w:jc w:val="both"/>
        <w:rPr>
          <w:sz w:val="28"/>
          <w:szCs w:val="28"/>
        </w:rPr>
      </w:pPr>
      <w:r w:rsidRPr="00E65C96">
        <w:rPr>
          <w:sz w:val="28"/>
          <w:szCs w:val="28"/>
        </w:rPr>
        <w:t>- Kristalna kocka vedrine (KKV): zgradu KKV-a Šetalište V</w:t>
      </w:r>
      <w:r w:rsidR="00A52FD1" w:rsidRPr="00E65C96">
        <w:rPr>
          <w:sz w:val="28"/>
          <w:szCs w:val="28"/>
        </w:rPr>
        <w:t>ladimira Nazora 12, zgradu Kazališta 21 s popratnim objektima</w:t>
      </w:r>
    </w:p>
    <w:p w:rsidR="00A52FD1" w:rsidRPr="00E65C96" w:rsidRDefault="00A52FD1" w:rsidP="00FE3CFC">
      <w:pPr>
        <w:pStyle w:val="StandardWeb"/>
        <w:spacing w:before="0" w:beforeAutospacing="0" w:after="0" w:afterAutospacing="0"/>
        <w:jc w:val="both"/>
        <w:rPr>
          <w:sz w:val="28"/>
          <w:szCs w:val="28"/>
        </w:rPr>
      </w:pPr>
      <w:r w:rsidRPr="00E65C96">
        <w:rPr>
          <w:sz w:val="28"/>
          <w:szCs w:val="28"/>
        </w:rPr>
        <w:t>- Narodna knjižnica i čitaonica Vlado Gotovac, ogranak Caprag: prostor Trg hrvatske državnosti 1</w:t>
      </w:r>
    </w:p>
    <w:p w:rsidR="00A52FD1" w:rsidRPr="00E65C96" w:rsidRDefault="00A52FD1" w:rsidP="00FE3CFC">
      <w:pPr>
        <w:pStyle w:val="StandardWeb"/>
        <w:spacing w:before="0" w:beforeAutospacing="0" w:after="0" w:afterAutospacing="0"/>
        <w:jc w:val="both"/>
        <w:rPr>
          <w:sz w:val="28"/>
          <w:szCs w:val="28"/>
        </w:rPr>
      </w:pPr>
      <w:r w:rsidRPr="00E65C96">
        <w:rPr>
          <w:sz w:val="28"/>
          <w:szCs w:val="28"/>
        </w:rPr>
        <w:t>- Dječji vrtić Sisak Stari: zgradu u Lonjskoj ulici 19 za dječji vrtić Različak</w:t>
      </w:r>
      <w:r w:rsidR="002E7220">
        <w:rPr>
          <w:sz w:val="28"/>
          <w:szCs w:val="28"/>
        </w:rPr>
        <w:t xml:space="preserve">, zgradu u Ul. A. </w:t>
      </w:r>
      <w:proofErr w:type="spellStart"/>
      <w:r w:rsidR="002E7220">
        <w:rPr>
          <w:sz w:val="28"/>
          <w:szCs w:val="28"/>
        </w:rPr>
        <w:t>Cuvaja</w:t>
      </w:r>
      <w:proofErr w:type="spellEnd"/>
      <w:r w:rsidR="002E7220">
        <w:rPr>
          <w:sz w:val="28"/>
          <w:szCs w:val="28"/>
        </w:rPr>
        <w:t xml:space="preserve"> 3 </w:t>
      </w:r>
      <w:r w:rsidRPr="00E65C96">
        <w:rPr>
          <w:sz w:val="28"/>
          <w:szCs w:val="28"/>
        </w:rPr>
        <w:t xml:space="preserve"> i dio zgrade u naselju Greda </w:t>
      </w:r>
      <w:r w:rsidR="00396DB1" w:rsidRPr="00E65C96">
        <w:rPr>
          <w:sz w:val="28"/>
          <w:szCs w:val="28"/>
        </w:rPr>
        <w:t xml:space="preserve">za </w:t>
      </w:r>
      <w:r w:rsidRPr="00E65C96">
        <w:rPr>
          <w:sz w:val="28"/>
          <w:szCs w:val="28"/>
        </w:rPr>
        <w:t>dječji vrtić</w:t>
      </w:r>
    </w:p>
    <w:p w:rsidR="00A52FD1" w:rsidRPr="00E65C96" w:rsidRDefault="002E7220" w:rsidP="00FE3CFC">
      <w:pPr>
        <w:pStyle w:val="StandardWeb"/>
        <w:spacing w:before="0" w:beforeAutospacing="0" w:after="0" w:afterAutospacing="0"/>
        <w:jc w:val="both"/>
        <w:rPr>
          <w:sz w:val="28"/>
          <w:szCs w:val="28"/>
        </w:rPr>
      </w:pPr>
      <w:r>
        <w:rPr>
          <w:sz w:val="28"/>
          <w:szCs w:val="28"/>
        </w:rPr>
        <w:t>- Osnovna škola Sela: dio z</w:t>
      </w:r>
      <w:r w:rsidR="00A52FD1" w:rsidRPr="00E65C96">
        <w:rPr>
          <w:sz w:val="28"/>
          <w:szCs w:val="28"/>
        </w:rPr>
        <w:t>grade u naselju Greda za Područnu školu Greda</w:t>
      </w:r>
    </w:p>
    <w:p w:rsidR="00396DB1" w:rsidRPr="00E65C96" w:rsidRDefault="00396DB1" w:rsidP="00FE3CFC">
      <w:pPr>
        <w:pStyle w:val="StandardWeb"/>
        <w:spacing w:before="0" w:beforeAutospacing="0" w:after="0" w:afterAutospacing="0"/>
        <w:jc w:val="both"/>
        <w:rPr>
          <w:sz w:val="28"/>
          <w:szCs w:val="28"/>
        </w:rPr>
      </w:pPr>
      <w:r w:rsidRPr="00E65C96">
        <w:rPr>
          <w:sz w:val="28"/>
          <w:szCs w:val="28"/>
        </w:rPr>
        <w:t>- Osnovna škola Braća Bobetko: igralište izgrađeno na k.č.br. 1809/18, k.o. Novi Sisak</w:t>
      </w:r>
    </w:p>
    <w:p w:rsidR="00396DB1" w:rsidRPr="00E65C96" w:rsidRDefault="00396DB1" w:rsidP="00FE3CFC">
      <w:pPr>
        <w:pStyle w:val="StandardWeb"/>
        <w:spacing w:before="0" w:beforeAutospacing="0" w:after="0" w:afterAutospacing="0"/>
        <w:jc w:val="both"/>
        <w:rPr>
          <w:sz w:val="28"/>
          <w:szCs w:val="28"/>
        </w:rPr>
      </w:pPr>
      <w:r w:rsidRPr="00E65C96">
        <w:rPr>
          <w:sz w:val="28"/>
          <w:szCs w:val="28"/>
        </w:rPr>
        <w:t>- Osnovna škola 22.lipanj: igralište izgrađeno na k.č.br 1063, k.o Sisak Stari</w:t>
      </w:r>
    </w:p>
    <w:p w:rsidR="00396DB1" w:rsidRPr="00E65C96" w:rsidRDefault="00396DB1" w:rsidP="00FE3CFC">
      <w:pPr>
        <w:pStyle w:val="StandardWeb"/>
        <w:spacing w:before="0" w:beforeAutospacing="0" w:after="0" w:afterAutospacing="0"/>
        <w:jc w:val="both"/>
        <w:rPr>
          <w:sz w:val="28"/>
          <w:szCs w:val="28"/>
        </w:rPr>
      </w:pPr>
    </w:p>
    <w:p w:rsidR="00396DB1" w:rsidRPr="0025505F" w:rsidRDefault="00396DB1" w:rsidP="00396DB1">
      <w:pPr>
        <w:pStyle w:val="StandardWeb"/>
        <w:spacing w:before="0" w:beforeAutospacing="0" w:after="0" w:afterAutospacing="0"/>
        <w:jc w:val="center"/>
        <w:rPr>
          <w:b/>
          <w:sz w:val="28"/>
          <w:szCs w:val="28"/>
        </w:rPr>
      </w:pPr>
      <w:r w:rsidRPr="0025505F">
        <w:rPr>
          <w:b/>
          <w:sz w:val="28"/>
          <w:szCs w:val="28"/>
        </w:rPr>
        <w:t>Članak 17.</w:t>
      </w:r>
    </w:p>
    <w:p w:rsidR="00396DB1" w:rsidRPr="0025505F" w:rsidRDefault="00396DB1" w:rsidP="00396DB1">
      <w:pPr>
        <w:pStyle w:val="StandardWeb"/>
        <w:spacing w:before="0" w:beforeAutospacing="0" w:after="0" w:afterAutospacing="0"/>
        <w:jc w:val="center"/>
        <w:rPr>
          <w:b/>
          <w:sz w:val="28"/>
          <w:szCs w:val="28"/>
        </w:rPr>
      </w:pPr>
    </w:p>
    <w:p w:rsidR="008E0952" w:rsidRPr="0025505F" w:rsidRDefault="00396DB1" w:rsidP="00396DB1">
      <w:pPr>
        <w:pStyle w:val="StandardWeb"/>
        <w:spacing w:before="0" w:beforeAutospacing="0" w:after="0" w:afterAutospacing="0"/>
        <w:jc w:val="both"/>
        <w:rPr>
          <w:sz w:val="28"/>
          <w:szCs w:val="28"/>
        </w:rPr>
      </w:pPr>
      <w:r w:rsidRPr="0025505F">
        <w:rPr>
          <w:sz w:val="28"/>
          <w:szCs w:val="28"/>
        </w:rPr>
        <w:tab/>
        <w:t>Utvrđuje se da sportske terene s pripadajućim objektima, a kojih je Grad Sisak vlasnik ko</w:t>
      </w:r>
      <w:r w:rsidR="00A609C5" w:rsidRPr="0025505F">
        <w:rPr>
          <w:sz w:val="28"/>
          <w:szCs w:val="28"/>
        </w:rPr>
        <w:t xml:space="preserve">riste, snose režijske troškove i </w:t>
      </w:r>
      <w:r w:rsidR="008E0952" w:rsidRPr="0025505F">
        <w:rPr>
          <w:sz w:val="28"/>
          <w:szCs w:val="28"/>
        </w:rPr>
        <w:t xml:space="preserve">održavaju </w:t>
      </w:r>
      <w:r w:rsidRPr="0025505F">
        <w:rPr>
          <w:sz w:val="28"/>
          <w:szCs w:val="28"/>
        </w:rPr>
        <w:t>sportska društva koja su osnovana na području naselja u ko</w:t>
      </w:r>
      <w:r w:rsidR="008E0952" w:rsidRPr="0025505F">
        <w:rPr>
          <w:sz w:val="28"/>
          <w:szCs w:val="28"/>
        </w:rPr>
        <w:t>jem se takvi tereni i objekt</w:t>
      </w:r>
      <w:r w:rsidR="001816FB">
        <w:rPr>
          <w:sz w:val="28"/>
          <w:szCs w:val="28"/>
        </w:rPr>
        <w:t>i</w:t>
      </w:r>
      <w:r w:rsidR="008E0952" w:rsidRPr="0025505F">
        <w:rPr>
          <w:sz w:val="28"/>
          <w:szCs w:val="28"/>
        </w:rPr>
        <w:t xml:space="preserve"> </w:t>
      </w:r>
      <w:r w:rsidR="00A609C5" w:rsidRPr="0025505F">
        <w:rPr>
          <w:sz w:val="28"/>
          <w:szCs w:val="28"/>
        </w:rPr>
        <w:t>nalaze, a t</w:t>
      </w:r>
      <w:r w:rsidR="00C57EB7" w:rsidRPr="0025505F">
        <w:rPr>
          <w:sz w:val="28"/>
          <w:szCs w:val="28"/>
        </w:rPr>
        <w:t>emelje</w:t>
      </w:r>
      <w:r w:rsidR="002E7220">
        <w:rPr>
          <w:sz w:val="28"/>
          <w:szCs w:val="28"/>
        </w:rPr>
        <w:t>m</w:t>
      </w:r>
      <w:r w:rsidR="00C57EB7" w:rsidRPr="0025505F">
        <w:rPr>
          <w:sz w:val="28"/>
          <w:szCs w:val="28"/>
        </w:rPr>
        <w:t xml:space="preserve"> odluke gradonačelnice s </w:t>
      </w:r>
      <w:r w:rsidR="00A609C5" w:rsidRPr="0025505F">
        <w:rPr>
          <w:sz w:val="28"/>
          <w:szCs w:val="28"/>
        </w:rPr>
        <w:t>istima će se sklopiti ugovor.</w:t>
      </w:r>
    </w:p>
    <w:p w:rsidR="008E0952" w:rsidRPr="0025505F" w:rsidRDefault="008E0952" w:rsidP="00396DB1">
      <w:pPr>
        <w:pStyle w:val="StandardWeb"/>
        <w:spacing w:before="0" w:beforeAutospacing="0" w:after="0" w:afterAutospacing="0"/>
        <w:jc w:val="both"/>
        <w:rPr>
          <w:sz w:val="28"/>
          <w:szCs w:val="28"/>
        </w:rPr>
      </w:pPr>
      <w:r w:rsidRPr="0025505F">
        <w:rPr>
          <w:sz w:val="28"/>
          <w:szCs w:val="28"/>
        </w:rPr>
        <w:tab/>
        <w:t>Ukoliko se osnuje više društava na području jednog naselja gradonačelnica će donijeti odluku o načinu korištenja sport</w:t>
      </w:r>
      <w:r w:rsidR="00C57EB7" w:rsidRPr="0025505F">
        <w:rPr>
          <w:sz w:val="28"/>
          <w:szCs w:val="28"/>
        </w:rPr>
        <w:t>s</w:t>
      </w:r>
      <w:r w:rsidRPr="0025505F">
        <w:rPr>
          <w:sz w:val="28"/>
          <w:szCs w:val="28"/>
        </w:rPr>
        <w:t>kog teren</w:t>
      </w:r>
      <w:r w:rsidR="00A609C5" w:rsidRPr="0025505F">
        <w:rPr>
          <w:sz w:val="28"/>
          <w:szCs w:val="28"/>
        </w:rPr>
        <w:t>a s pripadajućim objektima, a ukoliko u</w:t>
      </w:r>
      <w:r w:rsidR="004132BF" w:rsidRPr="0025505F">
        <w:rPr>
          <w:sz w:val="28"/>
          <w:szCs w:val="28"/>
        </w:rPr>
        <w:t xml:space="preserve"> naselju u kojem je osnovano sportsko društvo ne postoji sportski teren gradonačelnica će odlukom utvrditi koji će teren s pripadajućim objektim</w:t>
      </w:r>
      <w:r w:rsidR="00C57EB7" w:rsidRPr="0025505F">
        <w:rPr>
          <w:sz w:val="28"/>
          <w:szCs w:val="28"/>
        </w:rPr>
        <w:t>a koristiti, te način podmirenja</w:t>
      </w:r>
      <w:r w:rsidR="004132BF" w:rsidRPr="0025505F">
        <w:rPr>
          <w:sz w:val="28"/>
          <w:szCs w:val="28"/>
        </w:rPr>
        <w:t xml:space="preserve"> troškova održavanja, a o čemu će se sklopiti i ugovor.</w:t>
      </w:r>
    </w:p>
    <w:p w:rsidR="00D0519C" w:rsidRDefault="008E0952" w:rsidP="00396DB1">
      <w:pPr>
        <w:pStyle w:val="StandardWeb"/>
        <w:spacing w:before="0" w:beforeAutospacing="0" w:after="0" w:afterAutospacing="0"/>
        <w:jc w:val="both"/>
        <w:rPr>
          <w:sz w:val="28"/>
          <w:szCs w:val="28"/>
        </w:rPr>
      </w:pPr>
      <w:r w:rsidRPr="0025505F">
        <w:rPr>
          <w:sz w:val="28"/>
          <w:szCs w:val="28"/>
        </w:rPr>
        <w:tab/>
      </w:r>
    </w:p>
    <w:p w:rsidR="002E7220" w:rsidRDefault="002E7220" w:rsidP="00ED535A">
      <w:pPr>
        <w:pStyle w:val="StandardWeb"/>
        <w:spacing w:before="0" w:beforeAutospacing="0" w:after="0" w:afterAutospacing="0"/>
        <w:rPr>
          <w:b/>
          <w:bCs/>
          <w:color w:val="000000"/>
          <w:sz w:val="28"/>
          <w:szCs w:val="28"/>
        </w:rPr>
      </w:pPr>
    </w:p>
    <w:p w:rsidR="002C4853" w:rsidRDefault="002C4853" w:rsidP="00ED535A">
      <w:pPr>
        <w:pStyle w:val="StandardWeb"/>
        <w:spacing w:before="0" w:beforeAutospacing="0" w:after="0" w:afterAutospacing="0"/>
        <w:rPr>
          <w:b/>
          <w:bCs/>
          <w:color w:val="000000"/>
          <w:sz w:val="28"/>
          <w:szCs w:val="28"/>
        </w:rPr>
      </w:pPr>
    </w:p>
    <w:p w:rsidR="00ED535A" w:rsidRPr="00160FFA" w:rsidRDefault="00884B9E" w:rsidP="00ED535A">
      <w:pPr>
        <w:pStyle w:val="StandardWeb"/>
        <w:spacing w:before="0" w:beforeAutospacing="0" w:after="0" w:afterAutospacing="0"/>
        <w:rPr>
          <w:sz w:val="28"/>
          <w:szCs w:val="28"/>
        </w:rPr>
      </w:pPr>
      <w:r>
        <w:rPr>
          <w:b/>
          <w:bCs/>
          <w:color w:val="000000"/>
          <w:sz w:val="28"/>
          <w:szCs w:val="28"/>
        </w:rPr>
        <w:lastRenderedPageBreak/>
        <w:t>VII</w:t>
      </w:r>
      <w:r w:rsidR="00160FFA">
        <w:rPr>
          <w:b/>
          <w:bCs/>
          <w:color w:val="000000"/>
          <w:sz w:val="28"/>
          <w:szCs w:val="28"/>
        </w:rPr>
        <w:t>.</w:t>
      </w:r>
      <w:r w:rsidR="00ED535A" w:rsidRPr="00160FFA">
        <w:rPr>
          <w:b/>
          <w:bCs/>
          <w:color w:val="000000"/>
          <w:sz w:val="28"/>
          <w:szCs w:val="28"/>
        </w:rPr>
        <w:t xml:space="preserve"> ADAPTACIJA I REKONSTRUKCIJA PROSTORA</w:t>
      </w:r>
    </w:p>
    <w:p w:rsidR="00ED535A" w:rsidRPr="00160FFA" w:rsidRDefault="00ED535A" w:rsidP="00ED535A">
      <w:pPr>
        <w:rPr>
          <w:sz w:val="28"/>
          <w:szCs w:val="28"/>
        </w:rPr>
      </w:pPr>
    </w:p>
    <w:p w:rsidR="00ED535A" w:rsidRPr="00160FFA" w:rsidRDefault="00AC53C3" w:rsidP="00ED535A">
      <w:pPr>
        <w:pStyle w:val="StandardWeb"/>
        <w:spacing w:before="0" w:beforeAutospacing="0" w:after="0" w:afterAutospacing="0"/>
        <w:jc w:val="center"/>
        <w:rPr>
          <w:sz w:val="28"/>
          <w:szCs w:val="28"/>
        </w:rPr>
      </w:pPr>
      <w:r>
        <w:rPr>
          <w:b/>
          <w:bCs/>
          <w:color w:val="000000"/>
          <w:sz w:val="28"/>
          <w:szCs w:val="28"/>
        </w:rPr>
        <w:t>Članak 18</w:t>
      </w:r>
      <w:r w:rsidR="00ED535A" w:rsidRPr="00160FFA">
        <w:rPr>
          <w:b/>
          <w:bCs/>
          <w:color w:val="000000"/>
          <w:sz w:val="28"/>
          <w:szCs w:val="28"/>
        </w:rPr>
        <w:t>.</w:t>
      </w:r>
    </w:p>
    <w:p w:rsidR="00ED535A" w:rsidRPr="00160FFA" w:rsidRDefault="00ED535A" w:rsidP="00B23262">
      <w:pPr>
        <w:jc w:val="both"/>
        <w:rPr>
          <w:sz w:val="28"/>
          <w:szCs w:val="28"/>
        </w:rPr>
      </w:pPr>
    </w:p>
    <w:p w:rsidR="00ED535A" w:rsidRPr="00160FFA" w:rsidRDefault="00ED535A" w:rsidP="00B23262">
      <w:pPr>
        <w:pStyle w:val="StandardWeb"/>
        <w:spacing w:before="0" w:beforeAutospacing="0" w:after="0" w:afterAutospacing="0"/>
        <w:jc w:val="both"/>
        <w:rPr>
          <w:sz w:val="28"/>
          <w:szCs w:val="28"/>
        </w:rPr>
      </w:pPr>
      <w:r w:rsidRPr="00160FFA">
        <w:rPr>
          <w:rStyle w:val="apple-tab-span"/>
          <w:b/>
          <w:bCs/>
          <w:color w:val="000000"/>
          <w:sz w:val="28"/>
          <w:szCs w:val="28"/>
        </w:rPr>
        <w:tab/>
      </w:r>
      <w:r w:rsidRPr="00160FFA">
        <w:rPr>
          <w:color w:val="000000"/>
          <w:sz w:val="28"/>
          <w:szCs w:val="28"/>
        </w:rPr>
        <w:t>Za vrijeme trajanja ugovora o korištenju korisnik ima pravo i obvezu o svom trošku izvršiti radove (čišćenje, soboslikarski radovi, sitni popravci) u svrhu održavanja i uređenja prostora tj. izvršiti popravke oštećenja koje je sam prouzročio ili osobe koje se koriste prostorom korisnika.</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Korisnik prostora smije činiti preinake prostora kojim se bitno mijenja konstrukcija, raspored, površina, namjena ili vanjski izgled prostora samo uz prethodnu suglasnost Grada Siska koju daje gradonačelnica uz prethodno mišljenje Povjerenstva za adaptaciju poslovnog prostora  koje je imenovano u skladu sa Odlukom o davanju u zakup poslovnog prostora u vlasništvu Grada Siska.</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Korisnik je dužan prije izvođenja radova, ukoliko je to potrebno ishoditi i svu potrebnu dokumentaciju za građevinske radove, sukladno važećim propisima o gradnji i prostornom uređenju.</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Nakon izvršenih ulaganja, korisnik je dužan izvijestiti Grad Sisak o obavljenim radovima, te dostaviti troškovnik i račune.</w:t>
      </w:r>
    </w:p>
    <w:p w:rsidR="00ED535A" w:rsidRPr="00160FFA" w:rsidRDefault="00ED535A" w:rsidP="00B23262">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Povjerenstvo za adaptaciju poslovnog prostora će sukladno Odluci o kriterijima za naknadu uloženih sredstava u uređenje poslovnog prostora u vlasništvu Grada Siska utvrditi koji radovi se priznaju, te će isto dostaviti upravnom odjelu nadležnom za gospodarenje poslovnim prostorima koji će predložiti gradonačelnici donošenje odluke kojom će se utvrditi visina priznatih radova tj. utrošenih finacijskih sredstava, te rok kroz koji će se ista amortizirati. Izračun roka ovisit će o visini financijskih sredstava utrošenih za priznata ulaganja. Rok može iznositi najviše 10 godina, a počinje teći od prvog dana sljedećeg mjeseca od mjeseca u kojem je završena adaptacija tj. ulaganje. S korisnikom će se sklopiti aneks ugovora kojim će se utvrditi rok amortizacije, a što je sukladno Uredbi o računovodstvu neprofitnih organizacija. Aneksom ugovora će se utvrditi da za vrijeme trajanja roka amortizacije Grad Sisak ne može raskinuti Ugovor o korištenju, u suprotnom će biti dužan nadoknaditi iznos priznatih ulaganja umanjen za proteklo amortizacijsko vrijeme.</w:t>
      </w:r>
    </w:p>
    <w:p w:rsidR="00ED535A" w:rsidRDefault="00ED535A" w:rsidP="00B23262">
      <w:pPr>
        <w:pStyle w:val="StandardWeb"/>
        <w:spacing w:before="0" w:beforeAutospacing="0" w:after="0" w:afterAutospacing="0"/>
        <w:jc w:val="both"/>
        <w:rPr>
          <w:color w:val="000000"/>
          <w:sz w:val="28"/>
          <w:szCs w:val="28"/>
        </w:rPr>
      </w:pPr>
      <w:r w:rsidRPr="00160FFA">
        <w:rPr>
          <w:rStyle w:val="apple-tab-span"/>
          <w:color w:val="000000"/>
          <w:sz w:val="28"/>
          <w:szCs w:val="28"/>
        </w:rPr>
        <w:tab/>
      </w:r>
      <w:r w:rsidRPr="00160FFA">
        <w:rPr>
          <w:color w:val="000000"/>
          <w:sz w:val="28"/>
          <w:szCs w:val="28"/>
        </w:rPr>
        <w:t>Ukoliko se ugovorne strane dogovore, umjesto naknade za ulaganja može se korisniku dati drugi uređeni prostor na korištenje koji odgovora dosadašnjem prostoru po kvadraturi i uređenosti.</w:t>
      </w:r>
    </w:p>
    <w:p w:rsidR="00CE1D15" w:rsidRDefault="00CE1D15" w:rsidP="00884B9E">
      <w:pPr>
        <w:pStyle w:val="StandardWeb"/>
        <w:spacing w:before="0" w:beforeAutospacing="0" w:after="240" w:afterAutospacing="0"/>
        <w:rPr>
          <w:b/>
          <w:sz w:val="28"/>
          <w:szCs w:val="28"/>
        </w:rPr>
      </w:pPr>
    </w:p>
    <w:p w:rsidR="00ED535A" w:rsidRPr="00E65C96" w:rsidRDefault="00160FFA" w:rsidP="00884B9E">
      <w:pPr>
        <w:pStyle w:val="StandardWeb"/>
        <w:spacing w:before="0" w:beforeAutospacing="0" w:after="240" w:afterAutospacing="0"/>
        <w:rPr>
          <w:b/>
          <w:sz w:val="28"/>
          <w:szCs w:val="28"/>
        </w:rPr>
      </w:pPr>
      <w:r w:rsidRPr="00E65C96">
        <w:rPr>
          <w:b/>
          <w:sz w:val="28"/>
          <w:szCs w:val="28"/>
        </w:rPr>
        <w:t>VII</w:t>
      </w:r>
      <w:r w:rsidR="00884B9E" w:rsidRPr="00E65C96">
        <w:rPr>
          <w:b/>
          <w:sz w:val="28"/>
          <w:szCs w:val="28"/>
        </w:rPr>
        <w:t>I</w:t>
      </w:r>
      <w:r w:rsidRPr="00E65C96">
        <w:rPr>
          <w:b/>
          <w:sz w:val="28"/>
          <w:szCs w:val="28"/>
        </w:rPr>
        <w:t>. KONTROLA KORIŠTENJA PROSTORA</w:t>
      </w:r>
    </w:p>
    <w:p w:rsidR="00ED535A" w:rsidRPr="00160FFA" w:rsidRDefault="00AC53C3" w:rsidP="00ED535A">
      <w:pPr>
        <w:pStyle w:val="StandardWeb"/>
        <w:spacing w:before="0" w:beforeAutospacing="0" w:after="240" w:afterAutospacing="0"/>
        <w:jc w:val="center"/>
        <w:rPr>
          <w:sz w:val="28"/>
          <w:szCs w:val="28"/>
        </w:rPr>
      </w:pPr>
      <w:r>
        <w:rPr>
          <w:b/>
          <w:bCs/>
          <w:color w:val="000000"/>
          <w:sz w:val="28"/>
          <w:szCs w:val="28"/>
        </w:rPr>
        <w:t>Članak 19</w:t>
      </w:r>
      <w:r w:rsidR="00ED535A" w:rsidRPr="00160FFA">
        <w:rPr>
          <w:b/>
          <w:bCs/>
          <w:color w:val="000000"/>
          <w:sz w:val="28"/>
          <w:szCs w:val="28"/>
        </w:rPr>
        <w:t>.</w:t>
      </w:r>
    </w:p>
    <w:p w:rsidR="00884B9E" w:rsidRDefault="00ED535A" w:rsidP="00B23262">
      <w:pPr>
        <w:pStyle w:val="StandardWeb"/>
        <w:spacing w:before="0" w:beforeAutospacing="0" w:after="240" w:afterAutospacing="0"/>
        <w:jc w:val="both"/>
        <w:rPr>
          <w:color w:val="000000"/>
          <w:sz w:val="28"/>
          <w:szCs w:val="28"/>
        </w:rPr>
      </w:pPr>
      <w:r w:rsidRPr="00160FFA">
        <w:rPr>
          <w:rStyle w:val="apple-tab-span"/>
          <w:b/>
          <w:bCs/>
          <w:color w:val="000000"/>
          <w:sz w:val="28"/>
          <w:szCs w:val="28"/>
        </w:rPr>
        <w:tab/>
      </w:r>
      <w:r w:rsidRPr="00160FFA">
        <w:rPr>
          <w:color w:val="000000"/>
          <w:sz w:val="28"/>
          <w:szCs w:val="28"/>
        </w:rPr>
        <w:t xml:space="preserve">Kontrolu korištenja prostora sukladno odredbama Ugovora obavljat će Upravni odjel za obrazovanje, kulturu, sport, branitelje i civilno društvo, a o </w:t>
      </w:r>
      <w:r w:rsidRPr="00160FFA">
        <w:rPr>
          <w:color w:val="000000"/>
          <w:sz w:val="28"/>
          <w:szCs w:val="28"/>
        </w:rPr>
        <w:lastRenderedPageBreak/>
        <w:t>uočenim nepravilnostima obavijestiti Upravni odjel</w:t>
      </w:r>
      <w:r w:rsidRPr="00160FFA">
        <w:rPr>
          <w:color w:val="FF0000"/>
          <w:sz w:val="28"/>
          <w:szCs w:val="28"/>
        </w:rPr>
        <w:t xml:space="preserve"> </w:t>
      </w:r>
      <w:r w:rsidRPr="00160FFA">
        <w:rPr>
          <w:color w:val="000000"/>
          <w:sz w:val="28"/>
          <w:szCs w:val="28"/>
        </w:rPr>
        <w:t>za upravne, imovinsko pravne i opće poslove.</w:t>
      </w:r>
    </w:p>
    <w:p w:rsidR="002E7220" w:rsidRDefault="002E7220" w:rsidP="00ED535A">
      <w:pPr>
        <w:pStyle w:val="StandardWeb"/>
        <w:spacing w:before="0" w:beforeAutospacing="0" w:after="0" w:afterAutospacing="0"/>
        <w:rPr>
          <w:b/>
          <w:bCs/>
          <w:sz w:val="28"/>
          <w:szCs w:val="28"/>
        </w:rPr>
      </w:pPr>
    </w:p>
    <w:p w:rsidR="00ED535A" w:rsidRPr="00E65C96" w:rsidRDefault="00884B9E" w:rsidP="00ED535A">
      <w:pPr>
        <w:pStyle w:val="StandardWeb"/>
        <w:spacing w:before="0" w:beforeAutospacing="0" w:after="0" w:afterAutospacing="0"/>
        <w:rPr>
          <w:sz w:val="28"/>
          <w:szCs w:val="28"/>
        </w:rPr>
      </w:pPr>
      <w:r w:rsidRPr="00E65C96">
        <w:rPr>
          <w:b/>
          <w:bCs/>
          <w:sz w:val="28"/>
          <w:szCs w:val="28"/>
        </w:rPr>
        <w:t xml:space="preserve">IX. </w:t>
      </w:r>
      <w:r w:rsidR="00ED535A" w:rsidRPr="00E65C96">
        <w:rPr>
          <w:b/>
          <w:bCs/>
          <w:sz w:val="28"/>
          <w:szCs w:val="28"/>
        </w:rPr>
        <w:t>P</w:t>
      </w:r>
      <w:r w:rsidRPr="00E65C96">
        <w:rPr>
          <w:b/>
          <w:bCs/>
          <w:sz w:val="28"/>
          <w:szCs w:val="28"/>
        </w:rPr>
        <w:t>RESTANAK UGOVORA O KORIŠTENJU PROSTORA</w:t>
      </w:r>
    </w:p>
    <w:p w:rsidR="00ED535A" w:rsidRDefault="00ED535A" w:rsidP="00ED535A">
      <w:pPr>
        <w:rPr>
          <w:sz w:val="28"/>
          <w:szCs w:val="28"/>
        </w:rPr>
      </w:pPr>
    </w:p>
    <w:p w:rsidR="007C4D2C" w:rsidRPr="00160FFA" w:rsidRDefault="007C4D2C" w:rsidP="00ED535A">
      <w:pPr>
        <w:rPr>
          <w:sz w:val="28"/>
          <w:szCs w:val="28"/>
        </w:rPr>
      </w:pPr>
    </w:p>
    <w:p w:rsidR="00ED535A" w:rsidRPr="00160FFA" w:rsidRDefault="00AC53C3" w:rsidP="00ED535A">
      <w:pPr>
        <w:pStyle w:val="StandardWeb"/>
        <w:spacing w:before="0" w:beforeAutospacing="0" w:after="0" w:afterAutospacing="0"/>
        <w:jc w:val="center"/>
        <w:rPr>
          <w:sz w:val="28"/>
          <w:szCs w:val="28"/>
        </w:rPr>
      </w:pPr>
      <w:r>
        <w:rPr>
          <w:b/>
          <w:bCs/>
          <w:color w:val="000000"/>
          <w:sz w:val="28"/>
          <w:szCs w:val="28"/>
        </w:rPr>
        <w:t>Članak 20</w:t>
      </w:r>
      <w:r w:rsidR="00ED535A" w:rsidRPr="00160FFA">
        <w:rPr>
          <w:b/>
          <w:bCs/>
          <w:color w:val="000000"/>
          <w:sz w:val="28"/>
          <w:szCs w:val="28"/>
        </w:rPr>
        <w:t>.</w:t>
      </w:r>
    </w:p>
    <w:p w:rsidR="00ED535A" w:rsidRPr="00160FFA" w:rsidRDefault="00ED535A" w:rsidP="00ED535A">
      <w:pPr>
        <w:rPr>
          <w:sz w:val="28"/>
          <w:szCs w:val="28"/>
        </w:rPr>
      </w:pPr>
    </w:p>
    <w:p w:rsidR="00ED535A" w:rsidRPr="00160FFA"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Ugovor o korištenju prostora prestaje istekom roka, raskidom ili sporazumom o raskidu ugovora o korištenju prostora.</w:t>
      </w:r>
    </w:p>
    <w:p w:rsidR="00ED535A" w:rsidRPr="00160FFA"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Gradonačelnica može svojom odlukom raskinuti ugovor o korištenju prostora:</w:t>
      </w:r>
    </w:p>
    <w:p w:rsidR="00ED535A" w:rsidRPr="00160FFA" w:rsidRDefault="00ED535A" w:rsidP="00160FFA">
      <w:pPr>
        <w:pStyle w:val="StandardWeb"/>
        <w:numPr>
          <w:ilvl w:val="0"/>
          <w:numId w:val="39"/>
        </w:numPr>
        <w:spacing w:before="0" w:beforeAutospacing="0" w:after="0" w:afterAutospacing="0"/>
        <w:jc w:val="both"/>
        <w:textAlignment w:val="baseline"/>
        <w:rPr>
          <w:color w:val="000000"/>
          <w:sz w:val="28"/>
          <w:szCs w:val="28"/>
        </w:rPr>
      </w:pPr>
      <w:r w:rsidRPr="00160FFA">
        <w:rPr>
          <w:color w:val="000000"/>
          <w:sz w:val="28"/>
          <w:szCs w:val="28"/>
        </w:rPr>
        <w:t>ako je isti potreban Gradu Sisku,</w:t>
      </w:r>
    </w:p>
    <w:p w:rsidR="00ED535A" w:rsidRPr="00160FFA" w:rsidRDefault="00ED535A" w:rsidP="00160FFA">
      <w:pPr>
        <w:pStyle w:val="StandardWeb"/>
        <w:numPr>
          <w:ilvl w:val="0"/>
          <w:numId w:val="39"/>
        </w:numPr>
        <w:spacing w:before="0" w:beforeAutospacing="0" w:after="0" w:afterAutospacing="0"/>
        <w:jc w:val="both"/>
        <w:textAlignment w:val="baseline"/>
        <w:rPr>
          <w:color w:val="000000"/>
          <w:sz w:val="28"/>
          <w:szCs w:val="28"/>
        </w:rPr>
      </w:pPr>
      <w:r w:rsidRPr="00160FFA">
        <w:rPr>
          <w:color w:val="000000"/>
          <w:sz w:val="28"/>
          <w:szCs w:val="28"/>
        </w:rPr>
        <w:t>ako korisnik  koristi prostor protivno ugovoru ili mu nanosi znatniju štetu koristeći ga bez dužne pažnje</w:t>
      </w:r>
    </w:p>
    <w:p w:rsidR="00ED535A" w:rsidRPr="00160FFA" w:rsidRDefault="00ED535A" w:rsidP="00160FFA">
      <w:pPr>
        <w:pStyle w:val="StandardWeb"/>
        <w:numPr>
          <w:ilvl w:val="0"/>
          <w:numId w:val="39"/>
        </w:numPr>
        <w:spacing w:before="0" w:beforeAutospacing="0" w:after="0" w:afterAutospacing="0"/>
        <w:jc w:val="both"/>
        <w:textAlignment w:val="baseline"/>
        <w:rPr>
          <w:color w:val="000000"/>
          <w:sz w:val="28"/>
          <w:szCs w:val="28"/>
        </w:rPr>
      </w:pPr>
      <w:r w:rsidRPr="00160FFA">
        <w:rPr>
          <w:color w:val="000000"/>
          <w:sz w:val="28"/>
          <w:szCs w:val="28"/>
        </w:rPr>
        <w:t>ako korisnik uopće ne koristi prostor ili više nije aktivan kao udruga ili druga neprofitna organizacija,</w:t>
      </w:r>
    </w:p>
    <w:p w:rsidR="00ED535A" w:rsidRPr="00160FFA" w:rsidRDefault="00ED535A" w:rsidP="00160FFA">
      <w:pPr>
        <w:pStyle w:val="StandardWeb"/>
        <w:numPr>
          <w:ilvl w:val="0"/>
          <w:numId w:val="39"/>
        </w:numPr>
        <w:spacing w:before="0" w:beforeAutospacing="0" w:after="0" w:afterAutospacing="0"/>
        <w:jc w:val="both"/>
        <w:textAlignment w:val="baseline"/>
        <w:rPr>
          <w:color w:val="000000"/>
          <w:sz w:val="28"/>
          <w:szCs w:val="28"/>
        </w:rPr>
      </w:pPr>
      <w:r w:rsidRPr="00160FFA">
        <w:rPr>
          <w:color w:val="000000"/>
          <w:sz w:val="28"/>
          <w:szCs w:val="28"/>
        </w:rPr>
        <w:t>ako Grad Sisak više nije upisan kao vlasnik predmetnog prostora</w:t>
      </w:r>
    </w:p>
    <w:p w:rsidR="00ED535A" w:rsidRDefault="00ED535A" w:rsidP="00ED535A">
      <w:pPr>
        <w:rPr>
          <w:sz w:val="28"/>
          <w:szCs w:val="28"/>
        </w:rPr>
      </w:pPr>
    </w:p>
    <w:p w:rsidR="00E32EB2" w:rsidRPr="00160FFA" w:rsidRDefault="00E32EB2" w:rsidP="00ED535A">
      <w:pPr>
        <w:rPr>
          <w:sz w:val="28"/>
          <w:szCs w:val="28"/>
        </w:rPr>
      </w:pPr>
    </w:p>
    <w:p w:rsidR="00ED535A" w:rsidRPr="00E65C96" w:rsidRDefault="00884B9E" w:rsidP="00ED535A">
      <w:pPr>
        <w:pStyle w:val="StandardWeb"/>
        <w:spacing w:before="0" w:beforeAutospacing="0" w:after="0" w:afterAutospacing="0"/>
        <w:rPr>
          <w:sz w:val="28"/>
          <w:szCs w:val="28"/>
        </w:rPr>
      </w:pPr>
      <w:r w:rsidRPr="00E65C96">
        <w:rPr>
          <w:b/>
          <w:bCs/>
          <w:sz w:val="28"/>
          <w:szCs w:val="28"/>
        </w:rPr>
        <w:t xml:space="preserve">X. </w:t>
      </w:r>
      <w:r w:rsidR="00ED535A" w:rsidRPr="00E65C96">
        <w:rPr>
          <w:b/>
          <w:bCs/>
          <w:sz w:val="28"/>
          <w:szCs w:val="28"/>
        </w:rPr>
        <w:t>N</w:t>
      </w:r>
      <w:r w:rsidRPr="00E65C96">
        <w:rPr>
          <w:b/>
          <w:bCs/>
          <w:sz w:val="28"/>
          <w:szCs w:val="28"/>
        </w:rPr>
        <w:t>AKNADA ZA KORIŠTENJE PROSTORA</w:t>
      </w:r>
    </w:p>
    <w:p w:rsidR="00ED535A" w:rsidRPr="00160FFA" w:rsidRDefault="00ED535A" w:rsidP="00ED535A">
      <w:pPr>
        <w:rPr>
          <w:sz w:val="28"/>
          <w:szCs w:val="28"/>
        </w:rPr>
      </w:pPr>
    </w:p>
    <w:p w:rsidR="00ED535A" w:rsidRPr="00160FFA" w:rsidRDefault="00AC53C3" w:rsidP="00ED535A">
      <w:pPr>
        <w:pStyle w:val="StandardWeb"/>
        <w:spacing w:before="0" w:beforeAutospacing="0" w:after="0" w:afterAutospacing="0"/>
        <w:jc w:val="center"/>
        <w:rPr>
          <w:sz w:val="28"/>
          <w:szCs w:val="28"/>
        </w:rPr>
      </w:pPr>
      <w:r>
        <w:rPr>
          <w:b/>
          <w:bCs/>
          <w:color w:val="000000"/>
          <w:sz w:val="28"/>
          <w:szCs w:val="28"/>
        </w:rPr>
        <w:t>Članak 21</w:t>
      </w:r>
      <w:r w:rsidR="00ED535A" w:rsidRPr="00160FFA">
        <w:rPr>
          <w:b/>
          <w:bCs/>
          <w:color w:val="000000"/>
          <w:sz w:val="28"/>
          <w:szCs w:val="28"/>
        </w:rPr>
        <w:t>.</w:t>
      </w:r>
    </w:p>
    <w:p w:rsidR="00ED535A" w:rsidRPr="00160FFA" w:rsidRDefault="00ED535A" w:rsidP="00ED535A">
      <w:pPr>
        <w:rPr>
          <w:sz w:val="28"/>
          <w:szCs w:val="28"/>
        </w:rPr>
      </w:pPr>
    </w:p>
    <w:p w:rsidR="00ED535A" w:rsidRPr="00160FFA"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Svi korisnici</w:t>
      </w:r>
      <w:r w:rsidR="008D719D" w:rsidRPr="00160FFA">
        <w:rPr>
          <w:color w:val="000000"/>
          <w:sz w:val="28"/>
          <w:szCs w:val="28"/>
        </w:rPr>
        <w:t xml:space="preserve"> prostora </w:t>
      </w:r>
      <w:r w:rsidR="008D719D" w:rsidRPr="00E65C96">
        <w:rPr>
          <w:sz w:val="28"/>
          <w:szCs w:val="28"/>
        </w:rPr>
        <w:t>ne plaćaju naknadu</w:t>
      </w:r>
      <w:r w:rsidRPr="00E65C96">
        <w:rPr>
          <w:sz w:val="28"/>
          <w:szCs w:val="28"/>
        </w:rPr>
        <w:t xml:space="preserve"> </w:t>
      </w:r>
      <w:r w:rsidRPr="00160FFA">
        <w:rPr>
          <w:color w:val="000000"/>
          <w:sz w:val="28"/>
          <w:szCs w:val="28"/>
        </w:rPr>
        <w:t>za privremeno korištenje prostora izuzev trgovačkih društava u vlasništvu i suvlasništvu Grada Siska i političkih stranaka.</w:t>
      </w:r>
    </w:p>
    <w:p w:rsidR="00ED535A" w:rsidRPr="00E65C96"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Trgovačka društva u vlasništvu i suvlasništvu Grada Siska plaćati će naknadu za privremeno korištenje prostora koja će se obračunavati sukladno Odluci o polaznoj zakupnini za poslovni prostor u vlasništvu Grada Siska („Službeni glasnik Sisačko-moslavačke županije“, 17/14 i 10/15)</w:t>
      </w:r>
      <w:r w:rsidR="008D719D" w:rsidRPr="00E65C96">
        <w:rPr>
          <w:sz w:val="28"/>
          <w:szCs w:val="28"/>
        </w:rPr>
        <w:t xml:space="preserve"> plus PDV-e.</w:t>
      </w:r>
    </w:p>
    <w:p w:rsidR="00ED535A" w:rsidRPr="00160FFA"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Političke stranke dužne su plaćati Gradu Sisku naknadu za privremeno korištenje prostora, a koja se određuje mjesečno po m2 i zonama:</w:t>
      </w:r>
    </w:p>
    <w:p w:rsidR="00ED535A" w:rsidRPr="00160FFA" w:rsidRDefault="00ED535A" w:rsidP="00160FFA">
      <w:pPr>
        <w:pStyle w:val="StandardWeb"/>
        <w:numPr>
          <w:ilvl w:val="1"/>
          <w:numId w:val="40"/>
        </w:numPr>
        <w:spacing w:before="0" w:beforeAutospacing="0" w:after="0" w:afterAutospacing="0"/>
        <w:jc w:val="both"/>
        <w:textAlignment w:val="baseline"/>
        <w:rPr>
          <w:color w:val="000000"/>
          <w:sz w:val="28"/>
          <w:szCs w:val="28"/>
        </w:rPr>
      </w:pPr>
      <w:r w:rsidRPr="00160FFA">
        <w:rPr>
          <w:color w:val="000000"/>
          <w:sz w:val="28"/>
          <w:szCs w:val="28"/>
        </w:rPr>
        <w:t>za I zonu 3,00 kn/m2,</w:t>
      </w:r>
    </w:p>
    <w:p w:rsidR="00ED535A" w:rsidRPr="00160FFA" w:rsidRDefault="00ED535A" w:rsidP="00160FFA">
      <w:pPr>
        <w:pStyle w:val="StandardWeb"/>
        <w:numPr>
          <w:ilvl w:val="1"/>
          <w:numId w:val="40"/>
        </w:numPr>
        <w:spacing w:before="0" w:beforeAutospacing="0" w:after="0" w:afterAutospacing="0"/>
        <w:jc w:val="both"/>
        <w:textAlignment w:val="baseline"/>
        <w:rPr>
          <w:color w:val="000000"/>
          <w:sz w:val="28"/>
          <w:szCs w:val="28"/>
        </w:rPr>
      </w:pPr>
      <w:r w:rsidRPr="00160FFA">
        <w:rPr>
          <w:color w:val="000000"/>
          <w:sz w:val="28"/>
          <w:szCs w:val="28"/>
        </w:rPr>
        <w:t>za II zonu 2,00 kn/m2 i</w:t>
      </w:r>
    </w:p>
    <w:p w:rsidR="00ED535A" w:rsidRPr="00E65C96" w:rsidRDefault="00ED535A" w:rsidP="00160FFA">
      <w:pPr>
        <w:pStyle w:val="StandardWeb"/>
        <w:numPr>
          <w:ilvl w:val="1"/>
          <w:numId w:val="40"/>
        </w:numPr>
        <w:spacing w:before="0" w:beforeAutospacing="0" w:after="0" w:afterAutospacing="0"/>
        <w:jc w:val="both"/>
        <w:textAlignment w:val="baseline"/>
        <w:rPr>
          <w:sz w:val="28"/>
          <w:szCs w:val="28"/>
        </w:rPr>
      </w:pPr>
      <w:r w:rsidRPr="00160FFA">
        <w:rPr>
          <w:color w:val="000000"/>
          <w:sz w:val="28"/>
          <w:szCs w:val="28"/>
        </w:rPr>
        <w:t>za III zonu 1,00 kn/m2</w:t>
      </w:r>
      <w:r w:rsidR="008D719D" w:rsidRPr="00160FFA">
        <w:rPr>
          <w:color w:val="000000"/>
          <w:sz w:val="28"/>
          <w:szCs w:val="28"/>
        </w:rPr>
        <w:t xml:space="preserve">, </w:t>
      </w:r>
      <w:r w:rsidR="008D719D" w:rsidRPr="00E65C96">
        <w:rPr>
          <w:sz w:val="28"/>
          <w:szCs w:val="28"/>
        </w:rPr>
        <w:t>a na koju se obraćunava PDV-e.</w:t>
      </w:r>
    </w:p>
    <w:p w:rsidR="00ED535A" w:rsidRDefault="00884B9E" w:rsidP="00884B9E">
      <w:pPr>
        <w:pStyle w:val="StandardWeb"/>
        <w:spacing w:before="0" w:beforeAutospacing="0" w:after="0" w:afterAutospacing="0"/>
        <w:jc w:val="both"/>
        <w:rPr>
          <w:color w:val="000000"/>
          <w:sz w:val="28"/>
          <w:szCs w:val="28"/>
        </w:rPr>
      </w:pPr>
      <w:r>
        <w:rPr>
          <w:color w:val="000000"/>
          <w:sz w:val="28"/>
          <w:szCs w:val="28"/>
        </w:rPr>
        <w:t xml:space="preserve">          </w:t>
      </w:r>
      <w:r w:rsidR="00ED535A" w:rsidRPr="00160FFA">
        <w:rPr>
          <w:color w:val="000000"/>
          <w:sz w:val="28"/>
          <w:szCs w:val="28"/>
        </w:rPr>
        <w:t>Zone iz prethodnog stavka određene su Odlukom o davanju u zakup</w:t>
      </w:r>
      <w:r>
        <w:rPr>
          <w:color w:val="000000"/>
          <w:sz w:val="28"/>
          <w:szCs w:val="28"/>
        </w:rPr>
        <w:t xml:space="preserve"> </w:t>
      </w:r>
      <w:r w:rsidR="00ED535A" w:rsidRPr="00160FFA">
        <w:rPr>
          <w:color w:val="000000"/>
          <w:sz w:val="28"/>
          <w:szCs w:val="28"/>
        </w:rPr>
        <w:t>poslovnog prostora u vlasništvu Grada Siska.</w:t>
      </w:r>
    </w:p>
    <w:p w:rsidR="0037552F" w:rsidRDefault="0037552F" w:rsidP="00ED535A">
      <w:pPr>
        <w:pStyle w:val="StandardWeb"/>
        <w:spacing w:before="0" w:beforeAutospacing="0" w:after="0" w:afterAutospacing="0"/>
        <w:rPr>
          <w:b/>
          <w:bCs/>
          <w:sz w:val="28"/>
          <w:szCs w:val="28"/>
        </w:rPr>
      </w:pPr>
    </w:p>
    <w:p w:rsidR="0037552F" w:rsidRDefault="0037552F" w:rsidP="00ED535A">
      <w:pPr>
        <w:pStyle w:val="StandardWeb"/>
        <w:spacing w:before="0" w:beforeAutospacing="0" w:after="0" w:afterAutospacing="0"/>
        <w:rPr>
          <w:b/>
          <w:bCs/>
          <w:sz w:val="28"/>
          <w:szCs w:val="28"/>
        </w:rPr>
      </w:pPr>
    </w:p>
    <w:p w:rsidR="0037552F" w:rsidRDefault="0037552F" w:rsidP="00ED535A">
      <w:pPr>
        <w:pStyle w:val="StandardWeb"/>
        <w:spacing w:before="0" w:beforeAutospacing="0" w:after="0" w:afterAutospacing="0"/>
        <w:rPr>
          <w:b/>
          <w:bCs/>
          <w:sz w:val="28"/>
          <w:szCs w:val="28"/>
        </w:rPr>
      </w:pPr>
    </w:p>
    <w:p w:rsidR="0037552F" w:rsidRDefault="0037552F" w:rsidP="00ED535A">
      <w:pPr>
        <w:pStyle w:val="StandardWeb"/>
        <w:spacing w:before="0" w:beforeAutospacing="0" w:after="0" w:afterAutospacing="0"/>
        <w:rPr>
          <w:b/>
          <w:bCs/>
          <w:sz w:val="28"/>
          <w:szCs w:val="28"/>
        </w:rPr>
      </w:pPr>
    </w:p>
    <w:p w:rsidR="0037552F" w:rsidRDefault="0037552F" w:rsidP="00ED535A">
      <w:pPr>
        <w:pStyle w:val="StandardWeb"/>
        <w:spacing w:before="0" w:beforeAutospacing="0" w:after="0" w:afterAutospacing="0"/>
        <w:rPr>
          <w:b/>
          <w:bCs/>
          <w:sz w:val="28"/>
          <w:szCs w:val="28"/>
        </w:rPr>
      </w:pPr>
    </w:p>
    <w:p w:rsidR="00ED535A" w:rsidRPr="00E65C96" w:rsidRDefault="00884B9E" w:rsidP="00ED535A">
      <w:pPr>
        <w:pStyle w:val="StandardWeb"/>
        <w:spacing w:before="0" w:beforeAutospacing="0" w:after="0" w:afterAutospacing="0"/>
        <w:rPr>
          <w:sz w:val="28"/>
          <w:szCs w:val="28"/>
        </w:rPr>
      </w:pPr>
      <w:r w:rsidRPr="00E65C96">
        <w:rPr>
          <w:b/>
          <w:bCs/>
          <w:sz w:val="28"/>
          <w:szCs w:val="28"/>
        </w:rPr>
        <w:t>XI.</w:t>
      </w:r>
      <w:r w:rsidR="00ED535A" w:rsidRPr="00E65C96">
        <w:rPr>
          <w:b/>
          <w:bCs/>
          <w:sz w:val="28"/>
          <w:szCs w:val="28"/>
        </w:rPr>
        <w:t xml:space="preserve"> PRIJELAZNE I ZAVRŠNE ODREDBE</w:t>
      </w:r>
    </w:p>
    <w:p w:rsidR="00ED535A" w:rsidRPr="00E65C96" w:rsidRDefault="00ED535A" w:rsidP="00ED535A">
      <w:pPr>
        <w:rPr>
          <w:sz w:val="28"/>
          <w:szCs w:val="28"/>
        </w:rPr>
      </w:pPr>
    </w:p>
    <w:p w:rsidR="00ED535A" w:rsidRPr="00160FFA" w:rsidRDefault="00AC53C3" w:rsidP="00ED535A">
      <w:pPr>
        <w:pStyle w:val="StandardWeb"/>
        <w:spacing w:before="0" w:beforeAutospacing="0" w:after="0" w:afterAutospacing="0"/>
        <w:jc w:val="center"/>
        <w:rPr>
          <w:sz w:val="28"/>
          <w:szCs w:val="28"/>
        </w:rPr>
      </w:pPr>
      <w:r>
        <w:rPr>
          <w:b/>
          <w:bCs/>
          <w:color w:val="000000"/>
          <w:sz w:val="28"/>
          <w:szCs w:val="28"/>
        </w:rPr>
        <w:t>Članak 22</w:t>
      </w:r>
      <w:r w:rsidR="00ED535A" w:rsidRPr="00160FFA">
        <w:rPr>
          <w:b/>
          <w:bCs/>
          <w:color w:val="000000"/>
          <w:sz w:val="28"/>
          <w:szCs w:val="28"/>
        </w:rPr>
        <w:t>.</w:t>
      </w:r>
    </w:p>
    <w:p w:rsidR="00ED535A" w:rsidRPr="00160FFA" w:rsidRDefault="00ED535A" w:rsidP="00ED535A">
      <w:pPr>
        <w:rPr>
          <w:sz w:val="28"/>
          <w:szCs w:val="28"/>
        </w:rPr>
      </w:pPr>
    </w:p>
    <w:p w:rsidR="00ED535A" w:rsidRPr="00160FFA" w:rsidRDefault="00ED535A" w:rsidP="00160FFA">
      <w:pPr>
        <w:pStyle w:val="StandardWeb"/>
        <w:spacing w:before="0" w:beforeAutospacing="0" w:after="0" w:afterAutospacing="0"/>
        <w:jc w:val="both"/>
        <w:rPr>
          <w:sz w:val="28"/>
          <w:szCs w:val="28"/>
        </w:rPr>
      </w:pPr>
      <w:r w:rsidRPr="00160FFA">
        <w:rPr>
          <w:rStyle w:val="apple-tab-span"/>
          <w:b/>
          <w:bCs/>
          <w:color w:val="000000"/>
          <w:sz w:val="28"/>
          <w:szCs w:val="28"/>
        </w:rPr>
        <w:tab/>
      </w:r>
      <w:r w:rsidRPr="00160FFA">
        <w:rPr>
          <w:color w:val="000000"/>
          <w:sz w:val="28"/>
          <w:szCs w:val="28"/>
        </w:rPr>
        <w:t>Grad Sisak će sukladno odredbama ove Odluke raspisati javni natječaj za dodjelu prostora na privremeno korištenje.</w:t>
      </w:r>
    </w:p>
    <w:p w:rsidR="00ED535A" w:rsidRPr="00160FFA"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Svi važeći ugovori o korištenju prostora koji su sklopljeni na određeno ili neodređeno vrijeme temeljem odredbi Odluke o davanju gradskih prostora na privremeno korištenje („Službeni glasnik Sisačko-moslavačke županije“, broj 15/09, 2/11 i 19/11) prestat će važiti nakon provedenog postupka javnog natječaja tj. danom stupanja na snagu novih ugovora o korištenju prostora.</w:t>
      </w:r>
    </w:p>
    <w:p w:rsidR="00ED535A" w:rsidRPr="00E32EB2" w:rsidRDefault="00ED535A" w:rsidP="00E32EB2">
      <w:pPr>
        <w:pStyle w:val="StandardWeb"/>
        <w:spacing w:before="0" w:beforeAutospacing="0" w:after="0" w:afterAutospacing="0"/>
        <w:rPr>
          <w:sz w:val="28"/>
          <w:szCs w:val="28"/>
        </w:rPr>
      </w:pPr>
      <w:r w:rsidRPr="00160FFA">
        <w:rPr>
          <w:rStyle w:val="apple-tab-span"/>
          <w:color w:val="000000"/>
          <w:sz w:val="28"/>
          <w:szCs w:val="28"/>
        </w:rPr>
        <w:tab/>
      </w:r>
    </w:p>
    <w:p w:rsidR="00ED535A" w:rsidRPr="00160FFA" w:rsidRDefault="00ED535A" w:rsidP="00ED535A">
      <w:pPr>
        <w:pStyle w:val="StandardWeb"/>
        <w:spacing w:before="0" w:beforeAutospacing="0" w:after="0" w:afterAutospacing="0"/>
        <w:jc w:val="center"/>
        <w:rPr>
          <w:sz w:val="28"/>
          <w:szCs w:val="28"/>
        </w:rPr>
      </w:pPr>
      <w:r w:rsidRPr="00160FFA">
        <w:rPr>
          <w:b/>
          <w:bCs/>
          <w:color w:val="000000"/>
          <w:sz w:val="28"/>
          <w:szCs w:val="28"/>
        </w:rPr>
        <w:t xml:space="preserve">Članak </w:t>
      </w:r>
      <w:r w:rsidR="00AC53C3">
        <w:rPr>
          <w:b/>
          <w:bCs/>
          <w:color w:val="000000"/>
          <w:sz w:val="28"/>
          <w:szCs w:val="28"/>
        </w:rPr>
        <w:t>23</w:t>
      </w:r>
      <w:r w:rsidRPr="00160FFA">
        <w:rPr>
          <w:b/>
          <w:bCs/>
          <w:color w:val="000000"/>
          <w:sz w:val="28"/>
          <w:szCs w:val="28"/>
        </w:rPr>
        <w:t>.</w:t>
      </w:r>
    </w:p>
    <w:p w:rsidR="00ED535A" w:rsidRPr="00160FFA" w:rsidRDefault="00ED535A" w:rsidP="00ED535A">
      <w:pPr>
        <w:rPr>
          <w:sz w:val="28"/>
          <w:szCs w:val="28"/>
        </w:rPr>
      </w:pPr>
    </w:p>
    <w:p w:rsidR="00ED535A" w:rsidRPr="00E65C96"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Ova Odluka će se objaviti u Službenom glasniku Sisačko-moslavačke županije,</w:t>
      </w:r>
      <w:r w:rsidR="008D719D" w:rsidRPr="00E65C96">
        <w:rPr>
          <w:sz w:val="28"/>
          <w:szCs w:val="28"/>
        </w:rPr>
        <w:t xml:space="preserve"> a </w:t>
      </w:r>
      <w:r w:rsidR="00AC7ED2">
        <w:rPr>
          <w:sz w:val="28"/>
          <w:szCs w:val="28"/>
        </w:rPr>
        <w:t>stupa na snagu 01. kolovoza</w:t>
      </w:r>
      <w:r w:rsidRPr="00E65C96">
        <w:rPr>
          <w:sz w:val="28"/>
          <w:szCs w:val="28"/>
        </w:rPr>
        <w:t xml:space="preserve"> 2016. godine.</w:t>
      </w:r>
    </w:p>
    <w:p w:rsidR="00ED535A" w:rsidRPr="00E65C96" w:rsidRDefault="00ED535A" w:rsidP="00ED535A">
      <w:pPr>
        <w:rPr>
          <w:sz w:val="28"/>
          <w:szCs w:val="28"/>
        </w:rPr>
      </w:pPr>
    </w:p>
    <w:p w:rsidR="00ED535A" w:rsidRPr="00160FFA" w:rsidRDefault="00AC53C3" w:rsidP="00ED535A">
      <w:pPr>
        <w:pStyle w:val="StandardWeb"/>
        <w:spacing w:before="0" w:beforeAutospacing="0" w:after="0" w:afterAutospacing="0"/>
        <w:jc w:val="center"/>
        <w:rPr>
          <w:sz w:val="28"/>
          <w:szCs w:val="28"/>
        </w:rPr>
      </w:pPr>
      <w:r>
        <w:rPr>
          <w:b/>
          <w:bCs/>
          <w:color w:val="000000"/>
          <w:sz w:val="28"/>
          <w:szCs w:val="28"/>
        </w:rPr>
        <w:t>Članak 24</w:t>
      </w:r>
      <w:r w:rsidR="00ED535A" w:rsidRPr="00160FFA">
        <w:rPr>
          <w:b/>
          <w:bCs/>
          <w:color w:val="000000"/>
          <w:sz w:val="28"/>
          <w:szCs w:val="28"/>
        </w:rPr>
        <w:t>.</w:t>
      </w:r>
    </w:p>
    <w:p w:rsidR="00ED535A" w:rsidRPr="00160FFA" w:rsidRDefault="00ED535A" w:rsidP="00ED535A">
      <w:pPr>
        <w:rPr>
          <w:sz w:val="28"/>
          <w:szCs w:val="28"/>
        </w:rPr>
      </w:pPr>
    </w:p>
    <w:p w:rsidR="00ED535A" w:rsidRPr="00160FFA" w:rsidRDefault="00ED535A" w:rsidP="00160FFA">
      <w:pPr>
        <w:pStyle w:val="StandardWeb"/>
        <w:spacing w:before="0" w:beforeAutospacing="0" w:after="0" w:afterAutospacing="0"/>
        <w:jc w:val="both"/>
        <w:rPr>
          <w:sz w:val="28"/>
          <w:szCs w:val="28"/>
        </w:rPr>
      </w:pPr>
      <w:r w:rsidRPr="00160FFA">
        <w:rPr>
          <w:rStyle w:val="apple-tab-span"/>
          <w:color w:val="000000"/>
          <w:sz w:val="28"/>
          <w:szCs w:val="28"/>
        </w:rPr>
        <w:tab/>
      </w:r>
      <w:r w:rsidRPr="00160FFA">
        <w:rPr>
          <w:color w:val="000000"/>
          <w:sz w:val="28"/>
          <w:szCs w:val="28"/>
        </w:rPr>
        <w:t>Stupanjem na snagu ove Odluke prestaje važiti Odluka o davanju gradskih prostora na privremeno korištenje („Službeni glasnik Sisačko-moslavačke županije“, broj 15/09, 2/11 i 19/11).</w:t>
      </w:r>
    </w:p>
    <w:p w:rsidR="00ED535A" w:rsidRDefault="00ED535A" w:rsidP="00ED535A">
      <w:pPr>
        <w:rPr>
          <w:sz w:val="28"/>
          <w:szCs w:val="28"/>
        </w:rPr>
      </w:pPr>
    </w:p>
    <w:p w:rsidR="00C57EB7" w:rsidRDefault="00C57EB7" w:rsidP="00ED535A">
      <w:pPr>
        <w:rPr>
          <w:sz w:val="28"/>
          <w:szCs w:val="28"/>
        </w:rPr>
      </w:pPr>
    </w:p>
    <w:p w:rsidR="00C57EB7" w:rsidRDefault="00C57EB7" w:rsidP="00ED535A">
      <w:pPr>
        <w:rPr>
          <w:sz w:val="28"/>
          <w:szCs w:val="28"/>
        </w:rPr>
      </w:pPr>
    </w:p>
    <w:p w:rsidR="00C57EB7" w:rsidRDefault="00504F46" w:rsidP="00504F46">
      <w:pPr>
        <w:rPr>
          <w:b/>
          <w:bCs/>
        </w:rPr>
      </w:pPr>
      <w:r>
        <w:rPr>
          <w:b/>
          <w:bCs/>
        </w:rPr>
        <w:t xml:space="preserve">                                                                                                 </w:t>
      </w:r>
      <w:r w:rsidR="000F40DC">
        <w:rPr>
          <w:b/>
          <w:bCs/>
        </w:rPr>
        <w:t xml:space="preserve">  </w:t>
      </w:r>
      <w:r>
        <w:rPr>
          <w:b/>
          <w:bCs/>
        </w:rPr>
        <w:t xml:space="preserve"> </w:t>
      </w:r>
      <w:r w:rsidR="00C57EB7">
        <w:rPr>
          <w:b/>
          <w:bCs/>
        </w:rPr>
        <w:t>GRADONAČELNICA</w:t>
      </w:r>
    </w:p>
    <w:p w:rsidR="00C57EB7" w:rsidRDefault="00C57EB7" w:rsidP="00C57EB7">
      <w:pPr>
        <w:rPr>
          <w:b/>
          <w:bCs/>
        </w:rPr>
      </w:pPr>
    </w:p>
    <w:p w:rsidR="00504F46" w:rsidRDefault="00C57EB7" w:rsidP="00C57EB7">
      <w:pPr>
        <w:rPr>
          <w:b/>
          <w:bCs/>
        </w:rPr>
      </w:pPr>
      <w:r>
        <w:rPr>
          <w:b/>
          <w:bCs/>
        </w:rPr>
        <w:tab/>
      </w:r>
      <w:r>
        <w:rPr>
          <w:b/>
          <w:bCs/>
        </w:rPr>
        <w:tab/>
      </w:r>
      <w:r>
        <w:rPr>
          <w:b/>
          <w:bCs/>
        </w:rPr>
        <w:tab/>
      </w:r>
      <w:r>
        <w:rPr>
          <w:b/>
          <w:bCs/>
        </w:rPr>
        <w:tab/>
      </w:r>
      <w:r>
        <w:rPr>
          <w:b/>
          <w:bCs/>
        </w:rPr>
        <w:tab/>
      </w:r>
      <w:r>
        <w:rPr>
          <w:b/>
          <w:bCs/>
        </w:rPr>
        <w:tab/>
      </w:r>
      <w:r>
        <w:rPr>
          <w:b/>
          <w:bCs/>
        </w:rPr>
        <w:tab/>
      </w:r>
      <w:r>
        <w:rPr>
          <w:b/>
          <w:bCs/>
        </w:rPr>
        <w:tab/>
      </w:r>
    </w:p>
    <w:p w:rsidR="00C57EB7" w:rsidRDefault="00504F46" w:rsidP="00C57EB7">
      <w:pPr>
        <w:rPr>
          <w:b/>
          <w:bCs/>
        </w:rPr>
      </w:pPr>
      <w:r>
        <w:rPr>
          <w:b/>
          <w:bCs/>
        </w:rPr>
        <w:t xml:space="preserve">                                                                              </w:t>
      </w:r>
      <w:r w:rsidR="00C57EB7">
        <w:rPr>
          <w:b/>
          <w:bCs/>
        </w:rPr>
        <w:tab/>
        <w:t xml:space="preserve">    </w:t>
      </w:r>
      <w:r>
        <w:rPr>
          <w:b/>
          <w:bCs/>
        </w:rPr>
        <w:t xml:space="preserve">            </w:t>
      </w:r>
      <w:r w:rsidR="00C57EB7">
        <w:rPr>
          <w:b/>
          <w:bCs/>
        </w:rPr>
        <w:t>Kristina Ikić Baniček</w:t>
      </w:r>
      <w:r>
        <w:rPr>
          <w:b/>
          <w:bCs/>
        </w:rPr>
        <w:t>, v. r.</w:t>
      </w:r>
    </w:p>
    <w:p w:rsidR="00C57EB7" w:rsidRPr="00160FFA" w:rsidRDefault="00C57EB7" w:rsidP="00ED535A">
      <w:pPr>
        <w:rPr>
          <w:sz w:val="28"/>
          <w:szCs w:val="28"/>
        </w:rPr>
      </w:pPr>
    </w:p>
    <w:sectPr w:rsidR="00C57EB7" w:rsidRPr="00160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022"/>
    <w:multiLevelType w:val="multilevel"/>
    <w:tmpl w:val="7F80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A117D"/>
    <w:multiLevelType w:val="multilevel"/>
    <w:tmpl w:val="239A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F7277"/>
    <w:multiLevelType w:val="hybridMultilevel"/>
    <w:tmpl w:val="2110D24E"/>
    <w:lvl w:ilvl="0" w:tplc="960A66CC">
      <w:start w:val="3"/>
      <w:numFmt w:val="lowerLetter"/>
      <w:lvlText w:val="%1."/>
      <w:lvlJc w:val="left"/>
      <w:pPr>
        <w:tabs>
          <w:tab w:val="num" w:pos="720"/>
        </w:tabs>
        <w:ind w:left="720" w:hanging="360"/>
      </w:pPr>
    </w:lvl>
    <w:lvl w:ilvl="1" w:tplc="24764576" w:tentative="1">
      <w:start w:val="1"/>
      <w:numFmt w:val="decimal"/>
      <w:lvlText w:val="%2."/>
      <w:lvlJc w:val="left"/>
      <w:pPr>
        <w:tabs>
          <w:tab w:val="num" w:pos="1440"/>
        </w:tabs>
        <w:ind w:left="1440" w:hanging="360"/>
      </w:pPr>
    </w:lvl>
    <w:lvl w:ilvl="2" w:tplc="51E04D6C" w:tentative="1">
      <w:start w:val="1"/>
      <w:numFmt w:val="decimal"/>
      <w:lvlText w:val="%3."/>
      <w:lvlJc w:val="left"/>
      <w:pPr>
        <w:tabs>
          <w:tab w:val="num" w:pos="2160"/>
        </w:tabs>
        <w:ind w:left="2160" w:hanging="360"/>
      </w:pPr>
    </w:lvl>
    <w:lvl w:ilvl="3" w:tplc="B03EDD58" w:tentative="1">
      <w:start w:val="1"/>
      <w:numFmt w:val="decimal"/>
      <w:lvlText w:val="%4."/>
      <w:lvlJc w:val="left"/>
      <w:pPr>
        <w:tabs>
          <w:tab w:val="num" w:pos="2880"/>
        </w:tabs>
        <w:ind w:left="2880" w:hanging="360"/>
      </w:pPr>
    </w:lvl>
    <w:lvl w:ilvl="4" w:tplc="0BB09B10" w:tentative="1">
      <w:start w:val="1"/>
      <w:numFmt w:val="decimal"/>
      <w:lvlText w:val="%5."/>
      <w:lvlJc w:val="left"/>
      <w:pPr>
        <w:tabs>
          <w:tab w:val="num" w:pos="3600"/>
        </w:tabs>
        <w:ind w:left="3600" w:hanging="360"/>
      </w:pPr>
    </w:lvl>
    <w:lvl w:ilvl="5" w:tplc="3224D9C0" w:tentative="1">
      <w:start w:val="1"/>
      <w:numFmt w:val="decimal"/>
      <w:lvlText w:val="%6."/>
      <w:lvlJc w:val="left"/>
      <w:pPr>
        <w:tabs>
          <w:tab w:val="num" w:pos="4320"/>
        </w:tabs>
        <w:ind w:left="4320" w:hanging="360"/>
      </w:pPr>
    </w:lvl>
    <w:lvl w:ilvl="6" w:tplc="140A1130" w:tentative="1">
      <w:start w:val="1"/>
      <w:numFmt w:val="decimal"/>
      <w:lvlText w:val="%7."/>
      <w:lvlJc w:val="left"/>
      <w:pPr>
        <w:tabs>
          <w:tab w:val="num" w:pos="5040"/>
        </w:tabs>
        <w:ind w:left="5040" w:hanging="360"/>
      </w:pPr>
    </w:lvl>
    <w:lvl w:ilvl="7" w:tplc="D99E0E7E" w:tentative="1">
      <w:start w:val="1"/>
      <w:numFmt w:val="decimal"/>
      <w:lvlText w:val="%8."/>
      <w:lvlJc w:val="left"/>
      <w:pPr>
        <w:tabs>
          <w:tab w:val="num" w:pos="5760"/>
        </w:tabs>
        <w:ind w:left="5760" w:hanging="360"/>
      </w:pPr>
    </w:lvl>
    <w:lvl w:ilvl="8" w:tplc="58483BAA" w:tentative="1">
      <w:start w:val="1"/>
      <w:numFmt w:val="decimal"/>
      <w:lvlText w:val="%9."/>
      <w:lvlJc w:val="left"/>
      <w:pPr>
        <w:tabs>
          <w:tab w:val="num" w:pos="6480"/>
        </w:tabs>
        <w:ind w:left="6480" w:hanging="360"/>
      </w:pPr>
    </w:lvl>
  </w:abstractNum>
  <w:abstractNum w:abstractNumId="3">
    <w:nsid w:val="08514A50"/>
    <w:multiLevelType w:val="multilevel"/>
    <w:tmpl w:val="34285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B04B8E"/>
    <w:multiLevelType w:val="hybridMultilevel"/>
    <w:tmpl w:val="9C945758"/>
    <w:lvl w:ilvl="0" w:tplc="3CB68C7E">
      <w:start w:val="2"/>
      <w:numFmt w:val="lowerLetter"/>
      <w:lvlText w:val="%1."/>
      <w:lvlJc w:val="left"/>
      <w:pPr>
        <w:tabs>
          <w:tab w:val="num" w:pos="720"/>
        </w:tabs>
        <w:ind w:left="720" w:hanging="360"/>
      </w:pPr>
    </w:lvl>
    <w:lvl w:ilvl="1" w:tplc="5038D596" w:tentative="1">
      <w:start w:val="1"/>
      <w:numFmt w:val="decimal"/>
      <w:lvlText w:val="%2."/>
      <w:lvlJc w:val="left"/>
      <w:pPr>
        <w:tabs>
          <w:tab w:val="num" w:pos="1440"/>
        </w:tabs>
        <w:ind w:left="1440" w:hanging="360"/>
      </w:pPr>
    </w:lvl>
    <w:lvl w:ilvl="2" w:tplc="84DED448" w:tentative="1">
      <w:start w:val="1"/>
      <w:numFmt w:val="decimal"/>
      <w:lvlText w:val="%3."/>
      <w:lvlJc w:val="left"/>
      <w:pPr>
        <w:tabs>
          <w:tab w:val="num" w:pos="2160"/>
        </w:tabs>
        <w:ind w:left="2160" w:hanging="360"/>
      </w:pPr>
    </w:lvl>
    <w:lvl w:ilvl="3" w:tplc="5BF06AB8" w:tentative="1">
      <w:start w:val="1"/>
      <w:numFmt w:val="decimal"/>
      <w:lvlText w:val="%4."/>
      <w:lvlJc w:val="left"/>
      <w:pPr>
        <w:tabs>
          <w:tab w:val="num" w:pos="2880"/>
        </w:tabs>
        <w:ind w:left="2880" w:hanging="360"/>
      </w:pPr>
    </w:lvl>
    <w:lvl w:ilvl="4" w:tplc="B2587F0C" w:tentative="1">
      <w:start w:val="1"/>
      <w:numFmt w:val="decimal"/>
      <w:lvlText w:val="%5."/>
      <w:lvlJc w:val="left"/>
      <w:pPr>
        <w:tabs>
          <w:tab w:val="num" w:pos="3600"/>
        </w:tabs>
        <w:ind w:left="3600" w:hanging="360"/>
      </w:pPr>
    </w:lvl>
    <w:lvl w:ilvl="5" w:tplc="6DD4CB74" w:tentative="1">
      <w:start w:val="1"/>
      <w:numFmt w:val="decimal"/>
      <w:lvlText w:val="%6."/>
      <w:lvlJc w:val="left"/>
      <w:pPr>
        <w:tabs>
          <w:tab w:val="num" w:pos="4320"/>
        </w:tabs>
        <w:ind w:left="4320" w:hanging="360"/>
      </w:pPr>
    </w:lvl>
    <w:lvl w:ilvl="6" w:tplc="D1DC5E82" w:tentative="1">
      <w:start w:val="1"/>
      <w:numFmt w:val="decimal"/>
      <w:lvlText w:val="%7."/>
      <w:lvlJc w:val="left"/>
      <w:pPr>
        <w:tabs>
          <w:tab w:val="num" w:pos="5040"/>
        </w:tabs>
        <w:ind w:left="5040" w:hanging="360"/>
      </w:pPr>
    </w:lvl>
    <w:lvl w:ilvl="7" w:tplc="FBA0DDB4" w:tentative="1">
      <w:start w:val="1"/>
      <w:numFmt w:val="decimal"/>
      <w:lvlText w:val="%8."/>
      <w:lvlJc w:val="left"/>
      <w:pPr>
        <w:tabs>
          <w:tab w:val="num" w:pos="5760"/>
        </w:tabs>
        <w:ind w:left="5760" w:hanging="360"/>
      </w:pPr>
    </w:lvl>
    <w:lvl w:ilvl="8" w:tplc="E54C530E" w:tentative="1">
      <w:start w:val="1"/>
      <w:numFmt w:val="decimal"/>
      <w:lvlText w:val="%9."/>
      <w:lvlJc w:val="left"/>
      <w:pPr>
        <w:tabs>
          <w:tab w:val="num" w:pos="6480"/>
        </w:tabs>
        <w:ind w:left="6480" w:hanging="360"/>
      </w:pPr>
    </w:lvl>
  </w:abstractNum>
  <w:abstractNum w:abstractNumId="5">
    <w:nsid w:val="0FDB699B"/>
    <w:multiLevelType w:val="multilevel"/>
    <w:tmpl w:val="4D50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E57DD1"/>
    <w:multiLevelType w:val="multilevel"/>
    <w:tmpl w:val="32B0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9C1CB4"/>
    <w:multiLevelType w:val="multilevel"/>
    <w:tmpl w:val="9914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BF4541"/>
    <w:multiLevelType w:val="multilevel"/>
    <w:tmpl w:val="2954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75C16"/>
    <w:multiLevelType w:val="multilevel"/>
    <w:tmpl w:val="FAC0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A2435E"/>
    <w:multiLevelType w:val="hybridMultilevel"/>
    <w:tmpl w:val="47702632"/>
    <w:lvl w:ilvl="0" w:tplc="DA42BA38">
      <w:start w:val="3"/>
      <w:numFmt w:val="upperRoman"/>
      <w:lvlText w:val="%1."/>
      <w:lvlJc w:val="right"/>
      <w:pPr>
        <w:tabs>
          <w:tab w:val="num" w:pos="720"/>
        </w:tabs>
        <w:ind w:left="720" w:hanging="360"/>
      </w:pPr>
    </w:lvl>
    <w:lvl w:ilvl="1" w:tplc="8C54F54A" w:tentative="1">
      <w:start w:val="1"/>
      <w:numFmt w:val="decimal"/>
      <w:lvlText w:val="%2."/>
      <w:lvlJc w:val="left"/>
      <w:pPr>
        <w:tabs>
          <w:tab w:val="num" w:pos="1440"/>
        </w:tabs>
        <w:ind w:left="1440" w:hanging="360"/>
      </w:pPr>
    </w:lvl>
    <w:lvl w:ilvl="2" w:tplc="ADAEA232" w:tentative="1">
      <w:start w:val="1"/>
      <w:numFmt w:val="decimal"/>
      <w:lvlText w:val="%3."/>
      <w:lvlJc w:val="left"/>
      <w:pPr>
        <w:tabs>
          <w:tab w:val="num" w:pos="2160"/>
        </w:tabs>
        <w:ind w:left="2160" w:hanging="360"/>
      </w:pPr>
    </w:lvl>
    <w:lvl w:ilvl="3" w:tplc="EFAAEAC2" w:tentative="1">
      <w:start w:val="1"/>
      <w:numFmt w:val="decimal"/>
      <w:lvlText w:val="%4."/>
      <w:lvlJc w:val="left"/>
      <w:pPr>
        <w:tabs>
          <w:tab w:val="num" w:pos="2880"/>
        </w:tabs>
        <w:ind w:left="2880" w:hanging="360"/>
      </w:pPr>
    </w:lvl>
    <w:lvl w:ilvl="4" w:tplc="CA745834" w:tentative="1">
      <w:start w:val="1"/>
      <w:numFmt w:val="decimal"/>
      <w:lvlText w:val="%5."/>
      <w:lvlJc w:val="left"/>
      <w:pPr>
        <w:tabs>
          <w:tab w:val="num" w:pos="3600"/>
        </w:tabs>
        <w:ind w:left="3600" w:hanging="360"/>
      </w:pPr>
    </w:lvl>
    <w:lvl w:ilvl="5" w:tplc="184C93E8" w:tentative="1">
      <w:start w:val="1"/>
      <w:numFmt w:val="decimal"/>
      <w:lvlText w:val="%6."/>
      <w:lvlJc w:val="left"/>
      <w:pPr>
        <w:tabs>
          <w:tab w:val="num" w:pos="4320"/>
        </w:tabs>
        <w:ind w:left="4320" w:hanging="360"/>
      </w:pPr>
    </w:lvl>
    <w:lvl w:ilvl="6" w:tplc="BC523BCE" w:tentative="1">
      <w:start w:val="1"/>
      <w:numFmt w:val="decimal"/>
      <w:lvlText w:val="%7."/>
      <w:lvlJc w:val="left"/>
      <w:pPr>
        <w:tabs>
          <w:tab w:val="num" w:pos="5040"/>
        </w:tabs>
        <w:ind w:left="5040" w:hanging="360"/>
      </w:pPr>
    </w:lvl>
    <w:lvl w:ilvl="7" w:tplc="A1746704" w:tentative="1">
      <w:start w:val="1"/>
      <w:numFmt w:val="decimal"/>
      <w:lvlText w:val="%8."/>
      <w:lvlJc w:val="left"/>
      <w:pPr>
        <w:tabs>
          <w:tab w:val="num" w:pos="5760"/>
        </w:tabs>
        <w:ind w:left="5760" w:hanging="360"/>
      </w:pPr>
    </w:lvl>
    <w:lvl w:ilvl="8" w:tplc="67A8361A" w:tentative="1">
      <w:start w:val="1"/>
      <w:numFmt w:val="decimal"/>
      <w:lvlText w:val="%9."/>
      <w:lvlJc w:val="left"/>
      <w:pPr>
        <w:tabs>
          <w:tab w:val="num" w:pos="6480"/>
        </w:tabs>
        <w:ind w:left="6480" w:hanging="360"/>
      </w:pPr>
    </w:lvl>
  </w:abstractNum>
  <w:abstractNum w:abstractNumId="11">
    <w:nsid w:val="39DE445A"/>
    <w:multiLevelType w:val="multilevel"/>
    <w:tmpl w:val="C24E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4E6595"/>
    <w:multiLevelType w:val="multilevel"/>
    <w:tmpl w:val="C9AC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A853B1"/>
    <w:multiLevelType w:val="multilevel"/>
    <w:tmpl w:val="0A72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266C19"/>
    <w:multiLevelType w:val="hybridMultilevel"/>
    <w:tmpl w:val="7C123242"/>
    <w:lvl w:ilvl="0" w:tplc="8BCA6018">
      <w:start w:val="3"/>
      <w:numFmt w:val="lowerLetter"/>
      <w:lvlText w:val="%1."/>
      <w:lvlJc w:val="left"/>
      <w:pPr>
        <w:tabs>
          <w:tab w:val="num" w:pos="720"/>
        </w:tabs>
        <w:ind w:left="720" w:hanging="360"/>
      </w:pPr>
    </w:lvl>
    <w:lvl w:ilvl="1" w:tplc="11DEAEA0" w:tentative="1">
      <w:start w:val="1"/>
      <w:numFmt w:val="decimal"/>
      <w:lvlText w:val="%2."/>
      <w:lvlJc w:val="left"/>
      <w:pPr>
        <w:tabs>
          <w:tab w:val="num" w:pos="1440"/>
        </w:tabs>
        <w:ind w:left="1440" w:hanging="360"/>
      </w:pPr>
    </w:lvl>
    <w:lvl w:ilvl="2" w:tplc="AC62A76A" w:tentative="1">
      <w:start w:val="1"/>
      <w:numFmt w:val="decimal"/>
      <w:lvlText w:val="%3."/>
      <w:lvlJc w:val="left"/>
      <w:pPr>
        <w:tabs>
          <w:tab w:val="num" w:pos="2160"/>
        </w:tabs>
        <w:ind w:left="2160" w:hanging="360"/>
      </w:pPr>
    </w:lvl>
    <w:lvl w:ilvl="3" w:tplc="0EECC5A2" w:tentative="1">
      <w:start w:val="1"/>
      <w:numFmt w:val="decimal"/>
      <w:lvlText w:val="%4."/>
      <w:lvlJc w:val="left"/>
      <w:pPr>
        <w:tabs>
          <w:tab w:val="num" w:pos="2880"/>
        </w:tabs>
        <w:ind w:left="2880" w:hanging="360"/>
      </w:pPr>
    </w:lvl>
    <w:lvl w:ilvl="4" w:tplc="82602B64" w:tentative="1">
      <w:start w:val="1"/>
      <w:numFmt w:val="decimal"/>
      <w:lvlText w:val="%5."/>
      <w:lvlJc w:val="left"/>
      <w:pPr>
        <w:tabs>
          <w:tab w:val="num" w:pos="3600"/>
        </w:tabs>
        <w:ind w:left="3600" w:hanging="360"/>
      </w:pPr>
    </w:lvl>
    <w:lvl w:ilvl="5" w:tplc="086A16A0" w:tentative="1">
      <w:start w:val="1"/>
      <w:numFmt w:val="decimal"/>
      <w:lvlText w:val="%6."/>
      <w:lvlJc w:val="left"/>
      <w:pPr>
        <w:tabs>
          <w:tab w:val="num" w:pos="4320"/>
        </w:tabs>
        <w:ind w:left="4320" w:hanging="360"/>
      </w:pPr>
    </w:lvl>
    <w:lvl w:ilvl="6" w:tplc="3C9CBDA2" w:tentative="1">
      <w:start w:val="1"/>
      <w:numFmt w:val="decimal"/>
      <w:lvlText w:val="%7."/>
      <w:lvlJc w:val="left"/>
      <w:pPr>
        <w:tabs>
          <w:tab w:val="num" w:pos="5040"/>
        </w:tabs>
        <w:ind w:left="5040" w:hanging="360"/>
      </w:pPr>
    </w:lvl>
    <w:lvl w:ilvl="7" w:tplc="9050EE26" w:tentative="1">
      <w:start w:val="1"/>
      <w:numFmt w:val="decimal"/>
      <w:lvlText w:val="%8."/>
      <w:lvlJc w:val="left"/>
      <w:pPr>
        <w:tabs>
          <w:tab w:val="num" w:pos="5760"/>
        </w:tabs>
        <w:ind w:left="5760" w:hanging="360"/>
      </w:pPr>
    </w:lvl>
    <w:lvl w:ilvl="8" w:tplc="DB04BFDE" w:tentative="1">
      <w:start w:val="1"/>
      <w:numFmt w:val="decimal"/>
      <w:lvlText w:val="%9."/>
      <w:lvlJc w:val="left"/>
      <w:pPr>
        <w:tabs>
          <w:tab w:val="num" w:pos="6480"/>
        </w:tabs>
        <w:ind w:left="6480" w:hanging="360"/>
      </w:pPr>
    </w:lvl>
  </w:abstractNum>
  <w:abstractNum w:abstractNumId="15">
    <w:nsid w:val="44274DAC"/>
    <w:multiLevelType w:val="hybridMultilevel"/>
    <w:tmpl w:val="26EC7362"/>
    <w:lvl w:ilvl="0" w:tplc="0F8A7824">
      <w:start w:val="2"/>
      <w:numFmt w:val="lowerLetter"/>
      <w:lvlText w:val="%1."/>
      <w:lvlJc w:val="left"/>
      <w:pPr>
        <w:tabs>
          <w:tab w:val="num" w:pos="720"/>
        </w:tabs>
        <w:ind w:left="720" w:hanging="360"/>
      </w:pPr>
    </w:lvl>
    <w:lvl w:ilvl="1" w:tplc="842C23CA" w:tentative="1">
      <w:start w:val="1"/>
      <w:numFmt w:val="decimal"/>
      <w:lvlText w:val="%2."/>
      <w:lvlJc w:val="left"/>
      <w:pPr>
        <w:tabs>
          <w:tab w:val="num" w:pos="1440"/>
        </w:tabs>
        <w:ind w:left="1440" w:hanging="360"/>
      </w:pPr>
    </w:lvl>
    <w:lvl w:ilvl="2" w:tplc="5A7EF354" w:tentative="1">
      <w:start w:val="1"/>
      <w:numFmt w:val="decimal"/>
      <w:lvlText w:val="%3."/>
      <w:lvlJc w:val="left"/>
      <w:pPr>
        <w:tabs>
          <w:tab w:val="num" w:pos="2160"/>
        </w:tabs>
        <w:ind w:left="2160" w:hanging="360"/>
      </w:pPr>
    </w:lvl>
    <w:lvl w:ilvl="3" w:tplc="68A4B3BE" w:tentative="1">
      <w:start w:val="1"/>
      <w:numFmt w:val="decimal"/>
      <w:lvlText w:val="%4."/>
      <w:lvlJc w:val="left"/>
      <w:pPr>
        <w:tabs>
          <w:tab w:val="num" w:pos="2880"/>
        </w:tabs>
        <w:ind w:left="2880" w:hanging="360"/>
      </w:pPr>
    </w:lvl>
    <w:lvl w:ilvl="4" w:tplc="F68CF486" w:tentative="1">
      <w:start w:val="1"/>
      <w:numFmt w:val="decimal"/>
      <w:lvlText w:val="%5."/>
      <w:lvlJc w:val="left"/>
      <w:pPr>
        <w:tabs>
          <w:tab w:val="num" w:pos="3600"/>
        </w:tabs>
        <w:ind w:left="3600" w:hanging="360"/>
      </w:pPr>
    </w:lvl>
    <w:lvl w:ilvl="5" w:tplc="8036FFC4" w:tentative="1">
      <w:start w:val="1"/>
      <w:numFmt w:val="decimal"/>
      <w:lvlText w:val="%6."/>
      <w:lvlJc w:val="left"/>
      <w:pPr>
        <w:tabs>
          <w:tab w:val="num" w:pos="4320"/>
        </w:tabs>
        <w:ind w:left="4320" w:hanging="360"/>
      </w:pPr>
    </w:lvl>
    <w:lvl w:ilvl="6" w:tplc="C5084482" w:tentative="1">
      <w:start w:val="1"/>
      <w:numFmt w:val="decimal"/>
      <w:lvlText w:val="%7."/>
      <w:lvlJc w:val="left"/>
      <w:pPr>
        <w:tabs>
          <w:tab w:val="num" w:pos="5040"/>
        </w:tabs>
        <w:ind w:left="5040" w:hanging="360"/>
      </w:pPr>
    </w:lvl>
    <w:lvl w:ilvl="7" w:tplc="887C6B32" w:tentative="1">
      <w:start w:val="1"/>
      <w:numFmt w:val="decimal"/>
      <w:lvlText w:val="%8."/>
      <w:lvlJc w:val="left"/>
      <w:pPr>
        <w:tabs>
          <w:tab w:val="num" w:pos="5760"/>
        </w:tabs>
        <w:ind w:left="5760" w:hanging="360"/>
      </w:pPr>
    </w:lvl>
    <w:lvl w:ilvl="8" w:tplc="DFD465B0" w:tentative="1">
      <w:start w:val="1"/>
      <w:numFmt w:val="decimal"/>
      <w:lvlText w:val="%9."/>
      <w:lvlJc w:val="left"/>
      <w:pPr>
        <w:tabs>
          <w:tab w:val="num" w:pos="6480"/>
        </w:tabs>
        <w:ind w:left="6480" w:hanging="360"/>
      </w:pPr>
    </w:lvl>
  </w:abstractNum>
  <w:abstractNum w:abstractNumId="16">
    <w:nsid w:val="45563149"/>
    <w:multiLevelType w:val="multilevel"/>
    <w:tmpl w:val="07EC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06220"/>
    <w:multiLevelType w:val="multilevel"/>
    <w:tmpl w:val="7DB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D4BFF"/>
    <w:multiLevelType w:val="multilevel"/>
    <w:tmpl w:val="7A4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2185A"/>
    <w:multiLevelType w:val="hybridMultilevel"/>
    <w:tmpl w:val="BC2A2992"/>
    <w:lvl w:ilvl="0" w:tplc="367E0C5E">
      <w:start w:val="4"/>
      <w:numFmt w:val="lowerLetter"/>
      <w:lvlText w:val="%1."/>
      <w:lvlJc w:val="left"/>
      <w:pPr>
        <w:tabs>
          <w:tab w:val="num" w:pos="720"/>
        </w:tabs>
        <w:ind w:left="720" w:hanging="360"/>
      </w:pPr>
    </w:lvl>
    <w:lvl w:ilvl="1" w:tplc="D4FA2CA0" w:tentative="1">
      <w:start w:val="1"/>
      <w:numFmt w:val="decimal"/>
      <w:lvlText w:val="%2."/>
      <w:lvlJc w:val="left"/>
      <w:pPr>
        <w:tabs>
          <w:tab w:val="num" w:pos="1440"/>
        </w:tabs>
        <w:ind w:left="1440" w:hanging="360"/>
      </w:pPr>
    </w:lvl>
    <w:lvl w:ilvl="2" w:tplc="5CB4B74C" w:tentative="1">
      <w:start w:val="1"/>
      <w:numFmt w:val="decimal"/>
      <w:lvlText w:val="%3."/>
      <w:lvlJc w:val="left"/>
      <w:pPr>
        <w:tabs>
          <w:tab w:val="num" w:pos="2160"/>
        </w:tabs>
        <w:ind w:left="2160" w:hanging="360"/>
      </w:pPr>
    </w:lvl>
    <w:lvl w:ilvl="3" w:tplc="6622A664" w:tentative="1">
      <w:start w:val="1"/>
      <w:numFmt w:val="decimal"/>
      <w:lvlText w:val="%4."/>
      <w:lvlJc w:val="left"/>
      <w:pPr>
        <w:tabs>
          <w:tab w:val="num" w:pos="2880"/>
        </w:tabs>
        <w:ind w:left="2880" w:hanging="360"/>
      </w:pPr>
    </w:lvl>
    <w:lvl w:ilvl="4" w:tplc="E06C2F7E" w:tentative="1">
      <w:start w:val="1"/>
      <w:numFmt w:val="decimal"/>
      <w:lvlText w:val="%5."/>
      <w:lvlJc w:val="left"/>
      <w:pPr>
        <w:tabs>
          <w:tab w:val="num" w:pos="3600"/>
        </w:tabs>
        <w:ind w:left="3600" w:hanging="360"/>
      </w:pPr>
    </w:lvl>
    <w:lvl w:ilvl="5" w:tplc="41887046" w:tentative="1">
      <w:start w:val="1"/>
      <w:numFmt w:val="decimal"/>
      <w:lvlText w:val="%6."/>
      <w:lvlJc w:val="left"/>
      <w:pPr>
        <w:tabs>
          <w:tab w:val="num" w:pos="4320"/>
        </w:tabs>
        <w:ind w:left="4320" w:hanging="360"/>
      </w:pPr>
    </w:lvl>
    <w:lvl w:ilvl="6" w:tplc="A73053E0" w:tentative="1">
      <w:start w:val="1"/>
      <w:numFmt w:val="decimal"/>
      <w:lvlText w:val="%7."/>
      <w:lvlJc w:val="left"/>
      <w:pPr>
        <w:tabs>
          <w:tab w:val="num" w:pos="5040"/>
        </w:tabs>
        <w:ind w:left="5040" w:hanging="360"/>
      </w:pPr>
    </w:lvl>
    <w:lvl w:ilvl="7" w:tplc="29D2EBEA" w:tentative="1">
      <w:start w:val="1"/>
      <w:numFmt w:val="decimal"/>
      <w:lvlText w:val="%8."/>
      <w:lvlJc w:val="left"/>
      <w:pPr>
        <w:tabs>
          <w:tab w:val="num" w:pos="5760"/>
        </w:tabs>
        <w:ind w:left="5760" w:hanging="360"/>
      </w:pPr>
    </w:lvl>
    <w:lvl w:ilvl="8" w:tplc="1630AF76" w:tentative="1">
      <w:start w:val="1"/>
      <w:numFmt w:val="decimal"/>
      <w:lvlText w:val="%9."/>
      <w:lvlJc w:val="left"/>
      <w:pPr>
        <w:tabs>
          <w:tab w:val="num" w:pos="6480"/>
        </w:tabs>
        <w:ind w:left="6480" w:hanging="360"/>
      </w:pPr>
    </w:lvl>
  </w:abstractNum>
  <w:abstractNum w:abstractNumId="20">
    <w:nsid w:val="4D97547C"/>
    <w:multiLevelType w:val="multilevel"/>
    <w:tmpl w:val="E786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80147"/>
    <w:multiLevelType w:val="hybridMultilevel"/>
    <w:tmpl w:val="3940C012"/>
    <w:lvl w:ilvl="0" w:tplc="E41EEF2A">
      <w:start w:val="7"/>
      <w:numFmt w:val="lowerLetter"/>
      <w:lvlText w:val="%1."/>
      <w:lvlJc w:val="left"/>
      <w:pPr>
        <w:tabs>
          <w:tab w:val="num" w:pos="720"/>
        </w:tabs>
        <w:ind w:left="720" w:hanging="360"/>
      </w:pPr>
    </w:lvl>
    <w:lvl w:ilvl="1" w:tplc="AAA64824" w:tentative="1">
      <w:start w:val="1"/>
      <w:numFmt w:val="decimal"/>
      <w:lvlText w:val="%2."/>
      <w:lvlJc w:val="left"/>
      <w:pPr>
        <w:tabs>
          <w:tab w:val="num" w:pos="1440"/>
        </w:tabs>
        <w:ind w:left="1440" w:hanging="360"/>
      </w:pPr>
    </w:lvl>
    <w:lvl w:ilvl="2" w:tplc="0E76334E" w:tentative="1">
      <w:start w:val="1"/>
      <w:numFmt w:val="decimal"/>
      <w:lvlText w:val="%3."/>
      <w:lvlJc w:val="left"/>
      <w:pPr>
        <w:tabs>
          <w:tab w:val="num" w:pos="2160"/>
        </w:tabs>
        <w:ind w:left="2160" w:hanging="360"/>
      </w:pPr>
    </w:lvl>
    <w:lvl w:ilvl="3" w:tplc="82E4D2C6" w:tentative="1">
      <w:start w:val="1"/>
      <w:numFmt w:val="decimal"/>
      <w:lvlText w:val="%4."/>
      <w:lvlJc w:val="left"/>
      <w:pPr>
        <w:tabs>
          <w:tab w:val="num" w:pos="2880"/>
        </w:tabs>
        <w:ind w:left="2880" w:hanging="360"/>
      </w:pPr>
    </w:lvl>
    <w:lvl w:ilvl="4" w:tplc="84227968" w:tentative="1">
      <w:start w:val="1"/>
      <w:numFmt w:val="decimal"/>
      <w:lvlText w:val="%5."/>
      <w:lvlJc w:val="left"/>
      <w:pPr>
        <w:tabs>
          <w:tab w:val="num" w:pos="3600"/>
        </w:tabs>
        <w:ind w:left="3600" w:hanging="360"/>
      </w:pPr>
    </w:lvl>
    <w:lvl w:ilvl="5" w:tplc="304E8C8A" w:tentative="1">
      <w:start w:val="1"/>
      <w:numFmt w:val="decimal"/>
      <w:lvlText w:val="%6."/>
      <w:lvlJc w:val="left"/>
      <w:pPr>
        <w:tabs>
          <w:tab w:val="num" w:pos="4320"/>
        </w:tabs>
        <w:ind w:left="4320" w:hanging="360"/>
      </w:pPr>
    </w:lvl>
    <w:lvl w:ilvl="6" w:tplc="1696BA4E" w:tentative="1">
      <w:start w:val="1"/>
      <w:numFmt w:val="decimal"/>
      <w:lvlText w:val="%7."/>
      <w:lvlJc w:val="left"/>
      <w:pPr>
        <w:tabs>
          <w:tab w:val="num" w:pos="5040"/>
        </w:tabs>
        <w:ind w:left="5040" w:hanging="360"/>
      </w:pPr>
    </w:lvl>
    <w:lvl w:ilvl="7" w:tplc="EF32F486" w:tentative="1">
      <w:start w:val="1"/>
      <w:numFmt w:val="decimal"/>
      <w:lvlText w:val="%8."/>
      <w:lvlJc w:val="left"/>
      <w:pPr>
        <w:tabs>
          <w:tab w:val="num" w:pos="5760"/>
        </w:tabs>
        <w:ind w:left="5760" w:hanging="360"/>
      </w:pPr>
    </w:lvl>
    <w:lvl w:ilvl="8" w:tplc="6F4AFA54" w:tentative="1">
      <w:start w:val="1"/>
      <w:numFmt w:val="decimal"/>
      <w:lvlText w:val="%9."/>
      <w:lvlJc w:val="left"/>
      <w:pPr>
        <w:tabs>
          <w:tab w:val="num" w:pos="6480"/>
        </w:tabs>
        <w:ind w:left="6480" w:hanging="360"/>
      </w:pPr>
    </w:lvl>
  </w:abstractNum>
  <w:abstractNum w:abstractNumId="22">
    <w:nsid w:val="573834CB"/>
    <w:multiLevelType w:val="hybridMultilevel"/>
    <w:tmpl w:val="28942314"/>
    <w:lvl w:ilvl="0" w:tplc="23E0B86A">
      <w:start w:val="9"/>
      <w:numFmt w:val="lowerLetter"/>
      <w:lvlText w:val="%1."/>
      <w:lvlJc w:val="left"/>
      <w:pPr>
        <w:tabs>
          <w:tab w:val="num" w:pos="720"/>
        </w:tabs>
        <w:ind w:left="720" w:hanging="360"/>
      </w:pPr>
    </w:lvl>
    <w:lvl w:ilvl="1" w:tplc="29343B06" w:tentative="1">
      <w:start w:val="1"/>
      <w:numFmt w:val="decimal"/>
      <w:lvlText w:val="%2."/>
      <w:lvlJc w:val="left"/>
      <w:pPr>
        <w:tabs>
          <w:tab w:val="num" w:pos="1440"/>
        </w:tabs>
        <w:ind w:left="1440" w:hanging="360"/>
      </w:pPr>
    </w:lvl>
    <w:lvl w:ilvl="2" w:tplc="D54C7E42" w:tentative="1">
      <w:start w:val="1"/>
      <w:numFmt w:val="decimal"/>
      <w:lvlText w:val="%3."/>
      <w:lvlJc w:val="left"/>
      <w:pPr>
        <w:tabs>
          <w:tab w:val="num" w:pos="2160"/>
        </w:tabs>
        <w:ind w:left="2160" w:hanging="360"/>
      </w:pPr>
    </w:lvl>
    <w:lvl w:ilvl="3" w:tplc="15B4EB22" w:tentative="1">
      <w:start w:val="1"/>
      <w:numFmt w:val="decimal"/>
      <w:lvlText w:val="%4."/>
      <w:lvlJc w:val="left"/>
      <w:pPr>
        <w:tabs>
          <w:tab w:val="num" w:pos="2880"/>
        </w:tabs>
        <w:ind w:left="2880" w:hanging="360"/>
      </w:pPr>
    </w:lvl>
    <w:lvl w:ilvl="4" w:tplc="2C8A3562" w:tentative="1">
      <w:start w:val="1"/>
      <w:numFmt w:val="decimal"/>
      <w:lvlText w:val="%5."/>
      <w:lvlJc w:val="left"/>
      <w:pPr>
        <w:tabs>
          <w:tab w:val="num" w:pos="3600"/>
        </w:tabs>
        <w:ind w:left="3600" w:hanging="360"/>
      </w:pPr>
    </w:lvl>
    <w:lvl w:ilvl="5" w:tplc="5172E10C" w:tentative="1">
      <w:start w:val="1"/>
      <w:numFmt w:val="decimal"/>
      <w:lvlText w:val="%6."/>
      <w:lvlJc w:val="left"/>
      <w:pPr>
        <w:tabs>
          <w:tab w:val="num" w:pos="4320"/>
        </w:tabs>
        <w:ind w:left="4320" w:hanging="360"/>
      </w:pPr>
    </w:lvl>
    <w:lvl w:ilvl="6" w:tplc="04F0E16E" w:tentative="1">
      <w:start w:val="1"/>
      <w:numFmt w:val="decimal"/>
      <w:lvlText w:val="%7."/>
      <w:lvlJc w:val="left"/>
      <w:pPr>
        <w:tabs>
          <w:tab w:val="num" w:pos="5040"/>
        </w:tabs>
        <w:ind w:left="5040" w:hanging="360"/>
      </w:pPr>
    </w:lvl>
    <w:lvl w:ilvl="7" w:tplc="F6BC17CC" w:tentative="1">
      <w:start w:val="1"/>
      <w:numFmt w:val="decimal"/>
      <w:lvlText w:val="%8."/>
      <w:lvlJc w:val="left"/>
      <w:pPr>
        <w:tabs>
          <w:tab w:val="num" w:pos="5760"/>
        </w:tabs>
        <w:ind w:left="5760" w:hanging="360"/>
      </w:pPr>
    </w:lvl>
    <w:lvl w:ilvl="8" w:tplc="5B008A06" w:tentative="1">
      <w:start w:val="1"/>
      <w:numFmt w:val="decimal"/>
      <w:lvlText w:val="%9."/>
      <w:lvlJc w:val="left"/>
      <w:pPr>
        <w:tabs>
          <w:tab w:val="num" w:pos="6480"/>
        </w:tabs>
        <w:ind w:left="6480" w:hanging="360"/>
      </w:pPr>
    </w:lvl>
  </w:abstractNum>
  <w:abstractNum w:abstractNumId="23">
    <w:nsid w:val="57E76EF2"/>
    <w:multiLevelType w:val="multilevel"/>
    <w:tmpl w:val="1A0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7D6E3C"/>
    <w:multiLevelType w:val="multilevel"/>
    <w:tmpl w:val="709C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8B69AB"/>
    <w:multiLevelType w:val="hybridMultilevel"/>
    <w:tmpl w:val="2F321C78"/>
    <w:lvl w:ilvl="0" w:tplc="9AF42484">
      <w:start w:val="2"/>
      <w:numFmt w:val="upperRoman"/>
      <w:lvlText w:val="%1."/>
      <w:lvlJc w:val="right"/>
      <w:pPr>
        <w:tabs>
          <w:tab w:val="num" w:pos="720"/>
        </w:tabs>
        <w:ind w:left="720" w:hanging="360"/>
      </w:pPr>
    </w:lvl>
    <w:lvl w:ilvl="1" w:tplc="449EE3D4" w:tentative="1">
      <w:start w:val="1"/>
      <w:numFmt w:val="decimal"/>
      <w:lvlText w:val="%2."/>
      <w:lvlJc w:val="left"/>
      <w:pPr>
        <w:tabs>
          <w:tab w:val="num" w:pos="1440"/>
        </w:tabs>
        <w:ind w:left="1440" w:hanging="360"/>
      </w:pPr>
    </w:lvl>
    <w:lvl w:ilvl="2" w:tplc="BF246070" w:tentative="1">
      <w:start w:val="1"/>
      <w:numFmt w:val="decimal"/>
      <w:lvlText w:val="%3."/>
      <w:lvlJc w:val="left"/>
      <w:pPr>
        <w:tabs>
          <w:tab w:val="num" w:pos="2160"/>
        </w:tabs>
        <w:ind w:left="2160" w:hanging="360"/>
      </w:pPr>
    </w:lvl>
    <w:lvl w:ilvl="3" w:tplc="43AA2D42" w:tentative="1">
      <w:start w:val="1"/>
      <w:numFmt w:val="decimal"/>
      <w:lvlText w:val="%4."/>
      <w:lvlJc w:val="left"/>
      <w:pPr>
        <w:tabs>
          <w:tab w:val="num" w:pos="2880"/>
        </w:tabs>
        <w:ind w:left="2880" w:hanging="360"/>
      </w:pPr>
    </w:lvl>
    <w:lvl w:ilvl="4" w:tplc="8BD056C2" w:tentative="1">
      <w:start w:val="1"/>
      <w:numFmt w:val="decimal"/>
      <w:lvlText w:val="%5."/>
      <w:lvlJc w:val="left"/>
      <w:pPr>
        <w:tabs>
          <w:tab w:val="num" w:pos="3600"/>
        </w:tabs>
        <w:ind w:left="3600" w:hanging="360"/>
      </w:pPr>
    </w:lvl>
    <w:lvl w:ilvl="5" w:tplc="C6403122" w:tentative="1">
      <w:start w:val="1"/>
      <w:numFmt w:val="decimal"/>
      <w:lvlText w:val="%6."/>
      <w:lvlJc w:val="left"/>
      <w:pPr>
        <w:tabs>
          <w:tab w:val="num" w:pos="4320"/>
        </w:tabs>
        <w:ind w:left="4320" w:hanging="360"/>
      </w:pPr>
    </w:lvl>
    <w:lvl w:ilvl="6" w:tplc="2CD4133E" w:tentative="1">
      <w:start w:val="1"/>
      <w:numFmt w:val="decimal"/>
      <w:lvlText w:val="%7."/>
      <w:lvlJc w:val="left"/>
      <w:pPr>
        <w:tabs>
          <w:tab w:val="num" w:pos="5040"/>
        </w:tabs>
        <w:ind w:left="5040" w:hanging="360"/>
      </w:pPr>
    </w:lvl>
    <w:lvl w:ilvl="7" w:tplc="7A28B5A4" w:tentative="1">
      <w:start w:val="1"/>
      <w:numFmt w:val="decimal"/>
      <w:lvlText w:val="%8."/>
      <w:lvlJc w:val="left"/>
      <w:pPr>
        <w:tabs>
          <w:tab w:val="num" w:pos="5760"/>
        </w:tabs>
        <w:ind w:left="5760" w:hanging="360"/>
      </w:pPr>
    </w:lvl>
    <w:lvl w:ilvl="8" w:tplc="E08E3364" w:tentative="1">
      <w:start w:val="1"/>
      <w:numFmt w:val="decimal"/>
      <w:lvlText w:val="%9."/>
      <w:lvlJc w:val="left"/>
      <w:pPr>
        <w:tabs>
          <w:tab w:val="num" w:pos="6480"/>
        </w:tabs>
        <w:ind w:left="6480" w:hanging="360"/>
      </w:pPr>
    </w:lvl>
  </w:abstractNum>
  <w:abstractNum w:abstractNumId="26">
    <w:nsid w:val="5C0D18D9"/>
    <w:multiLevelType w:val="multilevel"/>
    <w:tmpl w:val="C25A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B4930"/>
    <w:multiLevelType w:val="hybridMultilevel"/>
    <w:tmpl w:val="DF929A20"/>
    <w:lvl w:ilvl="0" w:tplc="3042D67E">
      <w:start w:val="5"/>
      <w:numFmt w:val="lowerLetter"/>
      <w:lvlText w:val="%1."/>
      <w:lvlJc w:val="left"/>
      <w:pPr>
        <w:tabs>
          <w:tab w:val="num" w:pos="720"/>
        </w:tabs>
        <w:ind w:left="720" w:hanging="360"/>
      </w:pPr>
    </w:lvl>
    <w:lvl w:ilvl="1" w:tplc="3FE8FB7A" w:tentative="1">
      <w:start w:val="1"/>
      <w:numFmt w:val="decimal"/>
      <w:lvlText w:val="%2."/>
      <w:lvlJc w:val="left"/>
      <w:pPr>
        <w:tabs>
          <w:tab w:val="num" w:pos="1440"/>
        </w:tabs>
        <w:ind w:left="1440" w:hanging="360"/>
      </w:pPr>
    </w:lvl>
    <w:lvl w:ilvl="2" w:tplc="4524CC14" w:tentative="1">
      <w:start w:val="1"/>
      <w:numFmt w:val="decimal"/>
      <w:lvlText w:val="%3."/>
      <w:lvlJc w:val="left"/>
      <w:pPr>
        <w:tabs>
          <w:tab w:val="num" w:pos="2160"/>
        </w:tabs>
        <w:ind w:left="2160" w:hanging="360"/>
      </w:pPr>
    </w:lvl>
    <w:lvl w:ilvl="3" w:tplc="BFEC613C" w:tentative="1">
      <w:start w:val="1"/>
      <w:numFmt w:val="decimal"/>
      <w:lvlText w:val="%4."/>
      <w:lvlJc w:val="left"/>
      <w:pPr>
        <w:tabs>
          <w:tab w:val="num" w:pos="2880"/>
        </w:tabs>
        <w:ind w:left="2880" w:hanging="360"/>
      </w:pPr>
    </w:lvl>
    <w:lvl w:ilvl="4" w:tplc="AD16B582" w:tentative="1">
      <w:start w:val="1"/>
      <w:numFmt w:val="decimal"/>
      <w:lvlText w:val="%5."/>
      <w:lvlJc w:val="left"/>
      <w:pPr>
        <w:tabs>
          <w:tab w:val="num" w:pos="3600"/>
        </w:tabs>
        <w:ind w:left="3600" w:hanging="360"/>
      </w:pPr>
    </w:lvl>
    <w:lvl w:ilvl="5" w:tplc="DCA66464" w:tentative="1">
      <w:start w:val="1"/>
      <w:numFmt w:val="decimal"/>
      <w:lvlText w:val="%6."/>
      <w:lvlJc w:val="left"/>
      <w:pPr>
        <w:tabs>
          <w:tab w:val="num" w:pos="4320"/>
        </w:tabs>
        <w:ind w:left="4320" w:hanging="360"/>
      </w:pPr>
    </w:lvl>
    <w:lvl w:ilvl="6" w:tplc="D054BDD8" w:tentative="1">
      <w:start w:val="1"/>
      <w:numFmt w:val="decimal"/>
      <w:lvlText w:val="%7."/>
      <w:lvlJc w:val="left"/>
      <w:pPr>
        <w:tabs>
          <w:tab w:val="num" w:pos="5040"/>
        </w:tabs>
        <w:ind w:left="5040" w:hanging="360"/>
      </w:pPr>
    </w:lvl>
    <w:lvl w:ilvl="7" w:tplc="AF90A35C" w:tentative="1">
      <w:start w:val="1"/>
      <w:numFmt w:val="decimal"/>
      <w:lvlText w:val="%8."/>
      <w:lvlJc w:val="left"/>
      <w:pPr>
        <w:tabs>
          <w:tab w:val="num" w:pos="5760"/>
        </w:tabs>
        <w:ind w:left="5760" w:hanging="360"/>
      </w:pPr>
    </w:lvl>
    <w:lvl w:ilvl="8" w:tplc="8670DB20" w:tentative="1">
      <w:start w:val="1"/>
      <w:numFmt w:val="decimal"/>
      <w:lvlText w:val="%9."/>
      <w:lvlJc w:val="left"/>
      <w:pPr>
        <w:tabs>
          <w:tab w:val="num" w:pos="6480"/>
        </w:tabs>
        <w:ind w:left="6480" w:hanging="360"/>
      </w:pPr>
    </w:lvl>
  </w:abstractNum>
  <w:abstractNum w:abstractNumId="28">
    <w:nsid w:val="65147748"/>
    <w:multiLevelType w:val="multilevel"/>
    <w:tmpl w:val="B67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71413C"/>
    <w:multiLevelType w:val="multilevel"/>
    <w:tmpl w:val="D67C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2A4AAD"/>
    <w:multiLevelType w:val="hybridMultilevel"/>
    <w:tmpl w:val="33EC5588"/>
    <w:lvl w:ilvl="0" w:tplc="BD3E9FAC">
      <w:start w:val="6"/>
      <w:numFmt w:val="lowerLetter"/>
      <w:lvlText w:val="%1."/>
      <w:lvlJc w:val="left"/>
      <w:pPr>
        <w:tabs>
          <w:tab w:val="num" w:pos="720"/>
        </w:tabs>
        <w:ind w:left="720" w:hanging="360"/>
      </w:pPr>
    </w:lvl>
    <w:lvl w:ilvl="1" w:tplc="F17CBDE0" w:tentative="1">
      <w:start w:val="1"/>
      <w:numFmt w:val="decimal"/>
      <w:lvlText w:val="%2."/>
      <w:lvlJc w:val="left"/>
      <w:pPr>
        <w:tabs>
          <w:tab w:val="num" w:pos="1440"/>
        </w:tabs>
        <w:ind w:left="1440" w:hanging="360"/>
      </w:pPr>
    </w:lvl>
    <w:lvl w:ilvl="2" w:tplc="C81C500E" w:tentative="1">
      <w:start w:val="1"/>
      <w:numFmt w:val="decimal"/>
      <w:lvlText w:val="%3."/>
      <w:lvlJc w:val="left"/>
      <w:pPr>
        <w:tabs>
          <w:tab w:val="num" w:pos="2160"/>
        </w:tabs>
        <w:ind w:left="2160" w:hanging="360"/>
      </w:pPr>
    </w:lvl>
    <w:lvl w:ilvl="3" w:tplc="BA5C10F4" w:tentative="1">
      <w:start w:val="1"/>
      <w:numFmt w:val="decimal"/>
      <w:lvlText w:val="%4."/>
      <w:lvlJc w:val="left"/>
      <w:pPr>
        <w:tabs>
          <w:tab w:val="num" w:pos="2880"/>
        </w:tabs>
        <w:ind w:left="2880" w:hanging="360"/>
      </w:pPr>
    </w:lvl>
    <w:lvl w:ilvl="4" w:tplc="C7221B12" w:tentative="1">
      <w:start w:val="1"/>
      <w:numFmt w:val="decimal"/>
      <w:lvlText w:val="%5."/>
      <w:lvlJc w:val="left"/>
      <w:pPr>
        <w:tabs>
          <w:tab w:val="num" w:pos="3600"/>
        </w:tabs>
        <w:ind w:left="3600" w:hanging="360"/>
      </w:pPr>
    </w:lvl>
    <w:lvl w:ilvl="5" w:tplc="FB4C4D3C" w:tentative="1">
      <w:start w:val="1"/>
      <w:numFmt w:val="decimal"/>
      <w:lvlText w:val="%6."/>
      <w:lvlJc w:val="left"/>
      <w:pPr>
        <w:tabs>
          <w:tab w:val="num" w:pos="4320"/>
        </w:tabs>
        <w:ind w:left="4320" w:hanging="360"/>
      </w:pPr>
    </w:lvl>
    <w:lvl w:ilvl="6" w:tplc="8DBA884A" w:tentative="1">
      <w:start w:val="1"/>
      <w:numFmt w:val="decimal"/>
      <w:lvlText w:val="%7."/>
      <w:lvlJc w:val="left"/>
      <w:pPr>
        <w:tabs>
          <w:tab w:val="num" w:pos="5040"/>
        </w:tabs>
        <w:ind w:left="5040" w:hanging="360"/>
      </w:pPr>
    </w:lvl>
    <w:lvl w:ilvl="7" w:tplc="F4B673BE" w:tentative="1">
      <w:start w:val="1"/>
      <w:numFmt w:val="decimal"/>
      <w:lvlText w:val="%8."/>
      <w:lvlJc w:val="left"/>
      <w:pPr>
        <w:tabs>
          <w:tab w:val="num" w:pos="5760"/>
        </w:tabs>
        <w:ind w:left="5760" w:hanging="360"/>
      </w:pPr>
    </w:lvl>
    <w:lvl w:ilvl="8" w:tplc="C5EA2ABA" w:tentative="1">
      <w:start w:val="1"/>
      <w:numFmt w:val="decimal"/>
      <w:lvlText w:val="%9."/>
      <w:lvlJc w:val="left"/>
      <w:pPr>
        <w:tabs>
          <w:tab w:val="num" w:pos="6480"/>
        </w:tabs>
        <w:ind w:left="6480" w:hanging="360"/>
      </w:pPr>
    </w:lvl>
  </w:abstractNum>
  <w:abstractNum w:abstractNumId="31">
    <w:nsid w:val="6E086B80"/>
    <w:multiLevelType w:val="hybridMultilevel"/>
    <w:tmpl w:val="C8421326"/>
    <w:lvl w:ilvl="0" w:tplc="EE443D00">
      <w:start w:val="10"/>
      <w:numFmt w:val="lowerLetter"/>
      <w:lvlText w:val="%1."/>
      <w:lvlJc w:val="left"/>
      <w:pPr>
        <w:tabs>
          <w:tab w:val="num" w:pos="720"/>
        </w:tabs>
        <w:ind w:left="720" w:hanging="360"/>
      </w:pPr>
    </w:lvl>
    <w:lvl w:ilvl="1" w:tplc="A656E092" w:tentative="1">
      <w:start w:val="1"/>
      <w:numFmt w:val="decimal"/>
      <w:lvlText w:val="%2."/>
      <w:lvlJc w:val="left"/>
      <w:pPr>
        <w:tabs>
          <w:tab w:val="num" w:pos="1440"/>
        </w:tabs>
        <w:ind w:left="1440" w:hanging="360"/>
      </w:pPr>
    </w:lvl>
    <w:lvl w:ilvl="2" w:tplc="EB025D7E" w:tentative="1">
      <w:start w:val="1"/>
      <w:numFmt w:val="decimal"/>
      <w:lvlText w:val="%3."/>
      <w:lvlJc w:val="left"/>
      <w:pPr>
        <w:tabs>
          <w:tab w:val="num" w:pos="2160"/>
        </w:tabs>
        <w:ind w:left="2160" w:hanging="360"/>
      </w:pPr>
    </w:lvl>
    <w:lvl w:ilvl="3" w:tplc="0E809224" w:tentative="1">
      <w:start w:val="1"/>
      <w:numFmt w:val="decimal"/>
      <w:lvlText w:val="%4."/>
      <w:lvlJc w:val="left"/>
      <w:pPr>
        <w:tabs>
          <w:tab w:val="num" w:pos="2880"/>
        </w:tabs>
        <w:ind w:left="2880" w:hanging="360"/>
      </w:pPr>
    </w:lvl>
    <w:lvl w:ilvl="4" w:tplc="06A8C0C8" w:tentative="1">
      <w:start w:val="1"/>
      <w:numFmt w:val="decimal"/>
      <w:lvlText w:val="%5."/>
      <w:lvlJc w:val="left"/>
      <w:pPr>
        <w:tabs>
          <w:tab w:val="num" w:pos="3600"/>
        </w:tabs>
        <w:ind w:left="3600" w:hanging="360"/>
      </w:pPr>
    </w:lvl>
    <w:lvl w:ilvl="5" w:tplc="3F1C64F6" w:tentative="1">
      <w:start w:val="1"/>
      <w:numFmt w:val="decimal"/>
      <w:lvlText w:val="%6."/>
      <w:lvlJc w:val="left"/>
      <w:pPr>
        <w:tabs>
          <w:tab w:val="num" w:pos="4320"/>
        </w:tabs>
        <w:ind w:left="4320" w:hanging="360"/>
      </w:pPr>
    </w:lvl>
    <w:lvl w:ilvl="6" w:tplc="A2005AC8" w:tentative="1">
      <w:start w:val="1"/>
      <w:numFmt w:val="decimal"/>
      <w:lvlText w:val="%7."/>
      <w:lvlJc w:val="left"/>
      <w:pPr>
        <w:tabs>
          <w:tab w:val="num" w:pos="5040"/>
        </w:tabs>
        <w:ind w:left="5040" w:hanging="360"/>
      </w:pPr>
    </w:lvl>
    <w:lvl w:ilvl="7" w:tplc="390E1E10" w:tentative="1">
      <w:start w:val="1"/>
      <w:numFmt w:val="decimal"/>
      <w:lvlText w:val="%8."/>
      <w:lvlJc w:val="left"/>
      <w:pPr>
        <w:tabs>
          <w:tab w:val="num" w:pos="5760"/>
        </w:tabs>
        <w:ind w:left="5760" w:hanging="360"/>
      </w:pPr>
    </w:lvl>
    <w:lvl w:ilvl="8" w:tplc="CB4CDC50" w:tentative="1">
      <w:start w:val="1"/>
      <w:numFmt w:val="decimal"/>
      <w:lvlText w:val="%9."/>
      <w:lvlJc w:val="left"/>
      <w:pPr>
        <w:tabs>
          <w:tab w:val="num" w:pos="6480"/>
        </w:tabs>
        <w:ind w:left="6480" w:hanging="360"/>
      </w:pPr>
    </w:lvl>
  </w:abstractNum>
  <w:abstractNum w:abstractNumId="32">
    <w:nsid w:val="6F1B3CB1"/>
    <w:multiLevelType w:val="multilevel"/>
    <w:tmpl w:val="0B6A4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1B1B60"/>
    <w:multiLevelType w:val="multilevel"/>
    <w:tmpl w:val="AB149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282257"/>
    <w:multiLevelType w:val="multilevel"/>
    <w:tmpl w:val="32D47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EF7C36"/>
    <w:multiLevelType w:val="multilevel"/>
    <w:tmpl w:val="0D0CE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170610"/>
    <w:multiLevelType w:val="multilevel"/>
    <w:tmpl w:val="363CEE0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0C0668"/>
    <w:multiLevelType w:val="hybridMultilevel"/>
    <w:tmpl w:val="ECFE7E48"/>
    <w:lvl w:ilvl="0" w:tplc="FF78547A">
      <w:start w:val="8"/>
      <w:numFmt w:val="lowerLetter"/>
      <w:lvlText w:val="%1."/>
      <w:lvlJc w:val="left"/>
      <w:pPr>
        <w:tabs>
          <w:tab w:val="num" w:pos="720"/>
        </w:tabs>
        <w:ind w:left="720" w:hanging="360"/>
      </w:pPr>
    </w:lvl>
    <w:lvl w:ilvl="1" w:tplc="3DD80BFE" w:tentative="1">
      <w:start w:val="1"/>
      <w:numFmt w:val="decimal"/>
      <w:lvlText w:val="%2."/>
      <w:lvlJc w:val="left"/>
      <w:pPr>
        <w:tabs>
          <w:tab w:val="num" w:pos="1440"/>
        </w:tabs>
        <w:ind w:left="1440" w:hanging="360"/>
      </w:pPr>
    </w:lvl>
    <w:lvl w:ilvl="2" w:tplc="8C96E096" w:tentative="1">
      <w:start w:val="1"/>
      <w:numFmt w:val="decimal"/>
      <w:lvlText w:val="%3."/>
      <w:lvlJc w:val="left"/>
      <w:pPr>
        <w:tabs>
          <w:tab w:val="num" w:pos="2160"/>
        </w:tabs>
        <w:ind w:left="2160" w:hanging="360"/>
      </w:pPr>
    </w:lvl>
    <w:lvl w:ilvl="3" w:tplc="5F4EB956" w:tentative="1">
      <w:start w:val="1"/>
      <w:numFmt w:val="decimal"/>
      <w:lvlText w:val="%4."/>
      <w:lvlJc w:val="left"/>
      <w:pPr>
        <w:tabs>
          <w:tab w:val="num" w:pos="2880"/>
        </w:tabs>
        <w:ind w:left="2880" w:hanging="360"/>
      </w:pPr>
    </w:lvl>
    <w:lvl w:ilvl="4" w:tplc="9460BF6C" w:tentative="1">
      <w:start w:val="1"/>
      <w:numFmt w:val="decimal"/>
      <w:lvlText w:val="%5."/>
      <w:lvlJc w:val="left"/>
      <w:pPr>
        <w:tabs>
          <w:tab w:val="num" w:pos="3600"/>
        </w:tabs>
        <w:ind w:left="3600" w:hanging="360"/>
      </w:pPr>
    </w:lvl>
    <w:lvl w:ilvl="5" w:tplc="247C2D9E" w:tentative="1">
      <w:start w:val="1"/>
      <w:numFmt w:val="decimal"/>
      <w:lvlText w:val="%6."/>
      <w:lvlJc w:val="left"/>
      <w:pPr>
        <w:tabs>
          <w:tab w:val="num" w:pos="4320"/>
        </w:tabs>
        <w:ind w:left="4320" w:hanging="360"/>
      </w:pPr>
    </w:lvl>
    <w:lvl w:ilvl="6" w:tplc="917CDC30" w:tentative="1">
      <w:start w:val="1"/>
      <w:numFmt w:val="decimal"/>
      <w:lvlText w:val="%7."/>
      <w:lvlJc w:val="left"/>
      <w:pPr>
        <w:tabs>
          <w:tab w:val="num" w:pos="5040"/>
        </w:tabs>
        <w:ind w:left="5040" w:hanging="360"/>
      </w:pPr>
    </w:lvl>
    <w:lvl w:ilvl="7" w:tplc="A8B6FD2C" w:tentative="1">
      <w:start w:val="1"/>
      <w:numFmt w:val="decimal"/>
      <w:lvlText w:val="%8."/>
      <w:lvlJc w:val="left"/>
      <w:pPr>
        <w:tabs>
          <w:tab w:val="num" w:pos="5760"/>
        </w:tabs>
        <w:ind w:left="5760" w:hanging="360"/>
      </w:pPr>
    </w:lvl>
    <w:lvl w:ilvl="8" w:tplc="4DE80F0C" w:tentative="1">
      <w:start w:val="1"/>
      <w:numFmt w:val="decimal"/>
      <w:lvlText w:val="%9."/>
      <w:lvlJc w:val="left"/>
      <w:pPr>
        <w:tabs>
          <w:tab w:val="num" w:pos="6480"/>
        </w:tabs>
        <w:ind w:left="6480" w:hanging="360"/>
      </w:pPr>
    </w:lvl>
  </w:abstractNum>
  <w:abstractNum w:abstractNumId="38">
    <w:nsid w:val="7DBD0333"/>
    <w:multiLevelType w:val="multilevel"/>
    <w:tmpl w:val="E4948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FA68F5"/>
    <w:multiLevelType w:val="multilevel"/>
    <w:tmpl w:val="B744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numFmt w:val="upperRoman"/>
        <w:lvlText w:val="%1."/>
        <w:lvlJc w:val="right"/>
      </w:lvl>
    </w:lvlOverride>
  </w:num>
  <w:num w:numId="2">
    <w:abstractNumId w:val="25"/>
  </w:num>
  <w:num w:numId="3">
    <w:abstractNumId w:val="39"/>
  </w:num>
  <w:num w:numId="4">
    <w:abstractNumId w:val="36"/>
  </w:num>
  <w:num w:numId="5">
    <w:abstractNumId w:val="10"/>
  </w:num>
  <w:num w:numId="6">
    <w:abstractNumId w:val="32"/>
    <w:lvlOverride w:ilvl="0">
      <w:lvl w:ilvl="0">
        <w:numFmt w:val="lowerLetter"/>
        <w:lvlText w:val="%1."/>
        <w:lvlJc w:val="left"/>
      </w:lvl>
    </w:lvlOverride>
  </w:num>
  <w:num w:numId="7">
    <w:abstractNumId w:val="34"/>
  </w:num>
  <w:num w:numId="8">
    <w:abstractNumId w:val="4"/>
  </w:num>
  <w:num w:numId="9">
    <w:abstractNumId w:val="26"/>
  </w:num>
  <w:num w:numId="10">
    <w:abstractNumId w:val="14"/>
  </w:num>
  <w:num w:numId="11">
    <w:abstractNumId w:val="9"/>
  </w:num>
  <w:num w:numId="12">
    <w:abstractNumId w:val="19"/>
  </w:num>
  <w:num w:numId="13">
    <w:abstractNumId w:val="28"/>
  </w:num>
  <w:num w:numId="14">
    <w:abstractNumId w:val="27"/>
  </w:num>
  <w:num w:numId="15">
    <w:abstractNumId w:val="33"/>
  </w:num>
  <w:num w:numId="16">
    <w:abstractNumId w:val="20"/>
  </w:num>
  <w:num w:numId="17">
    <w:abstractNumId w:val="7"/>
  </w:num>
  <w:num w:numId="18">
    <w:abstractNumId w:val="30"/>
  </w:num>
  <w:num w:numId="19">
    <w:abstractNumId w:val="24"/>
  </w:num>
  <w:num w:numId="20">
    <w:abstractNumId w:val="21"/>
  </w:num>
  <w:num w:numId="21">
    <w:abstractNumId w:val="6"/>
  </w:num>
  <w:num w:numId="22">
    <w:abstractNumId w:val="37"/>
  </w:num>
  <w:num w:numId="23">
    <w:abstractNumId w:val="16"/>
  </w:num>
  <w:num w:numId="24">
    <w:abstractNumId w:val="22"/>
  </w:num>
  <w:num w:numId="25">
    <w:abstractNumId w:val="23"/>
  </w:num>
  <w:num w:numId="26">
    <w:abstractNumId w:val="31"/>
  </w:num>
  <w:num w:numId="27">
    <w:abstractNumId w:val="13"/>
  </w:num>
  <w:num w:numId="28">
    <w:abstractNumId w:val="3"/>
    <w:lvlOverride w:ilvl="0">
      <w:lvl w:ilvl="0">
        <w:numFmt w:val="lowerLetter"/>
        <w:lvlText w:val="%1."/>
        <w:lvlJc w:val="left"/>
      </w:lvl>
    </w:lvlOverride>
  </w:num>
  <w:num w:numId="29">
    <w:abstractNumId w:val="11"/>
  </w:num>
  <w:num w:numId="30">
    <w:abstractNumId w:val="15"/>
  </w:num>
  <w:num w:numId="31">
    <w:abstractNumId w:val="17"/>
  </w:num>
  <w:num w:numId="32">
    <w:abstractNumId w:val="29"/>
  </w:num>
  <w:num w:numId="33">
    <w:abstractNumId w:val="2"/>
  </w:num>
  <w:num w:numId="34">
    <w:abstractNumId w:val="12"/>
  </w:num>
  <w:num w:numId="35">
    <w:abstractNumId w:val="18"/>
  </w:num>
  <w:num w:numId="36">
    <w:abstractNumId w:val="1"/>
  </w:num>
  <w:num w:numId="37">
    <w:abstractNumId w:val="0"/>
  </w:num>
  <w:num w:numId="38">
    <w:abstractNumId w:val="38"/>
    <w:lvlOverride w:ilvl="1">
      <w:lvl w:ilvl="1">
        <w:numFmt w:val="bullet"/>
        <w:lvlText w:val=""/>
        <w:lvlJc w:val="left"/>
        <w:pPr>
          <w:tabs>
            <w:tab w:val="num" w:pos="1440"/>
          </w:tabs>
          <w:ind w:left="1440" w:hanging="360"/>
        </w:pPr>
        <w:rPr>
          <w:rFonts w:ascii="Symbol" w:hAnsi="Symbol" w:hint="default"/>
          <w:sz w:val="20"/>
        </w:rPr>
      </w:lvl>
    </w:lvlOverride>
  </w:num>
  <w:num w:numId="39">
    <w:abstractNumId w:val="8"/>
  </w:num>
  <w:num w:numId="40">
    <w:abstractNumId w:val="3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35A"/>
    <w:rsid w:val="000575D1"/>
    <w:rsid w:val="000F40DC"/>
    <w:rsid w:val="00160FFA"/>
    <w:rsid w:val="00176FFC"/>
    <w:rsid w:val="001816FB"/>
    <w:rsid w:val="0025505F"/>
    <w:rsid w:val="002B01FD"/>
    <w:rsid w:val="002C4853"/>
    <w:rsid w:val="002E7220"/>
    <w:rsid w:val="002F2C62"/>
    <w:rsid w:val="0037552F"/>
    <w:rsid w:val="00396DB1"/>
    <w:rsid w:val="004132BF"/>
    <w:rsid w:val="00481062"/>
    <w:rsid w:val="004908AC"/>
    <w:rsid w:val="00500751"/>
    <w:rsid w:val="00504F46"/>
    <w:rsid w:val="00592BA2"/>
    <w:rsid w:val="005A4D69"/>
    <w:rsid w:val="00657FCB"/>
    <w:rsid w:val="006F6CDF"/>
    <w:rsid w:val="0078076E"/>
    <w:rsid w:val="007C4D2C"/>
    <w:rsid w:val="007F168D"/>
    <w:rsid w:val="008615C5"/>
    <w:rsid w:val="00867387"/>
    <w:rsid w:val="00884B9E"/>
    <w:rsid w:val="008D719D"/>
    <w:rsid w:val="008E0952"/>
    <w:rsid w:val="0095683D"/>
    <w:rsid w:val="009E3AB9"/>
    <w:rsid w:val="00A52FD1"/>
    <w:rsid w:val="00A609C5"/>
    <w:rsid w:val="00AC53C3"/>
    <w:rsid w:val="00AC7ED2"/>
    <w:rsid w:val="00B23262"/>
    <w:rsid w:val="00B70CEB"/>
    <w:rsid w:val="00C57EB7"/>
    <w:rsid w:val="00CE1D15"/>
    <w:rsid w:val="00D0519C"/>
    <w:rsid w:val="00E2344D"/>
    <w:rsid w:val="00E26E13"/>
    <w:rsid w:val="00E32EB2"/>
    <w:rsid w:val="00E65C96"/>
    <w:rsid w:val="00E91959"/>
    <w:rsid w:val="00ED535A"/>
    <w:rsid w:val="00F37E0C"/>
    <w:rsid w:val="00FE3C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qFormat/>
    <w:rsid w:val="00ED535A"/>
    <w:pPr>
      <w:spacing w:before="100" w:beforeAutospacing="1" w:after="100" w:afterAutospacing="1"/>
      <w:outlineLvl w:val="0"/>
    </w:pPr>
    <w:rPr>
      <w:b/>
      <w:bCs/>
      <w:kern w:val="36"/>
      <w:sz w:val="48"/>
      <w:szCs w:val="48"/>
    </w:rPr>
  </w:style>
  <w:style w:type="paragraph" w:styleId="Naslov2">
    <w:name w:val="heading 2"/>
    <w:basedOn w:val="Normal"/>
    <w:qFormat/>
    <w:rsid w:val="00ED535A"/>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ED535A"/>
    <w:pPr>
      <w:spacing w:before="100" w:beforeAutospacing="1" w:after="100" w:afterAutospacing="1"/>
    </w:pPr>
  </w:style>
  <w:style w:type="character" w:customStyle="1" w:styleId="apple-tab-span">
    <w:name w:val="apple-tab-span"/>
    <w:basedOn w:val="Zadanifontodlomka"/>
    <w:rsid w:val="00ED535A"/>
  </w:style>
  <w:style w:type="character" w:styleId="Referencakomentara">
    <w:name w:val="annotation reference"/>
    <w:basedOn w:val="Zadanifontodlomka"/>
    <w:semiHidden/>
    <w:rsid w:val="00C57EB7"/>
    <w:rPr>
      <w:sz w:val="16"/>
      <w:szCs w:val="16"/>
    </w:rPr>
  </w:style>
  <w:style w:type="paragraph" w:styleId="Tekstkomentara">
    <w:name w:val="annotation text"/>
    <w:basedOn w:val="Normal"/>
    <w:semiHidden/>
    <w:rsid w:val="00C57EB7"/>
    <w:rPr>
      <w:sz w:val="20"/>
      <w:szCs w:val="20"/>
    </w:rPr>
  </w:style>
  <w:style w:type="paragraph" w:styleId="Predmetkomentara">
    <w:name w:val="annotation subject"/>
    <w:basedOn w:val="Tekstkomentara"/>
    <w:next w:val="Tekstkomentara"/>
    <w:semiHidden/>
    <w:rsid w:val="00C57EB7"/>
    <w:rPr>
      <w:b/>
      <w:bCs/>
    </w:rPr>
  </w:style>
  <w:style w:type="paragraph" w:styleId="Tekstbalonia">
    <w:name w:val="Balloon Text"/>
    <w:basedOn w:val="Normal"/>
    <w:semiHidden/>
    <w:rsid w:val="00C57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Naslov1">
    <w:name w:val="heading 1"/>
    <w:basedOn w:val="Normal"/>
    <w:qFormat/>
    <w:rsid w:val="00ED535A"/>
    <w:pPr>
      <w:spacing w:before="100" w:beforeAutospacing="1" w:after="100" w:afterAutospacing="1"/>
      <w:outlineLvl w:val="0"/>
    </w:pPr>
    <w:rPr>
      <w:b/>
      <w:bCs/>
      <w:kern w:val="36"/>
      <w:sz w:val="48"/>
      <w:szCs w:val="48"/>
    </w:rPr>
  </w:style>
  <w:style w:type="paragraph" w:styleId="Naslov2">
    <w:name w:val="heading 2"/>
    <w:basedOn w:val="Normal"/>
    <w:qFormat/>
    <w:rsid w:val="00ED535A"/>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ED535A"/>
    <w:pPr>
      <w:spacing w:before="100" w:beforeAutospacing="1" w:after="100" w:afterAutospacing="1"/>
    </w:pPr>
  </w:style>
  <w:style w:type="character" w:customStyle="1" w:styleId="apple-tab-span">
    <w:name w:val="apple-tab-span"/>
    <w:basedOn w:val="Zadanifontodlomka"/>
    <w:rsid w:val="00ED535A"/>
  </w:style>
  <w:style w:type="character" w:styleId="Referencakomentara">
    <w:name w:val="annotation reference"/>
    <w:basedOn w:val="Zadanifontodlomka"/>
    <w:semiHidden/>
    <w:rsid w:val="00C57EB7"/>
    <w:rPr>
      <w:sz w:val="16"/>
      <w:szCs w:val="16"/>
    </w:rPr>
  </w:style>
  <w:style w:type="paragraph" w:styleId="Tekstkomentara">
    <w:name w:val="annotation text"/>
    <w:basedOn w:val="Normal"/>
    <w:semiHidden/>
    <w:rsid w:val="00C57EB7"/>
    <w:rPr>
      <w:sz w:val="20"/>
      <w:szCs w:val="20"/>
    </w:rPr>
  </w:style>
  <w:style w:type="paragraph" w:styleId="Predmetkomentara">
    <w:name w:val="annotation subject"/>
    <w:basedOn w:val="Tekstkomentara"/>
    <w:next w:val="Tekstkomentara"/>
    <w:semiHidden/>
    <w:rsid w:val="00C57EB7"/>
    <w:rPr>
      <w:b/>
      <w:bCs/>
    </w:rPr>
  </w:style>
  <w:style w:type="paragraph" w:styleId="Tekstbalonia">
    <w:name w:val="Balloon Text"/>
    <w:basedOn w:val="Normal"/>
    <w:semiHidden/>
    <w:rsid w:val="00C57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14</Pages>
  <Words>3804</Words>
  <Characters>21689</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Your Organization/Home Here</Company>
  <LinksUpToDate>false</LinksUpToDate>
  <CharactersWithSpaces>25443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Full Name Here</dc:creator>
  <cp:lastModifiedBy>Mirjana Pejak</cp:lastModifiedBy>
  <cp:revision>8</cp:revision>
  <cp:lastPrinted>2016-07-05T06:14:00Z</cp:lastPrinted>
  <dcterms:created xsi:type="dcterms:W3CDTF">2016-06-29T12:28:00Z</dcterms:created>
  <dcterms:modified xsi:type="dcterms:W3CDTF">2016-07-05T06:58:00Z</dcterms:modified>
</cp:coreProperties>
</file>