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4A3A9457" w:rsidR="00244FA8" w:rsidRPr="00244FA8" w:rsidRDefault="00D611AA" w:rsidP="00244FA8">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374FAA">
        <w:rPr>
          <w:rFonts w:ascii="Times New Roman" w:hAnsi="Times New Roman" w:cs="Times New Roman"/>
          <w:color w:val="000000"/>
          <w:sz w:val="24"/>
          <w:szCs w:val="24"/>
        </w:rPr>
        <w:t xml:space="preserve">viši </w:t>
      </w:r>
      <w:r w:rsidR="00A87F07">
        <w:rPr>
          <w:rFonts w:ascii="Times New Roman" w:hAnsi="Times New Roman" w:cs="Times New Roman"/>
          <w:color w:val="000000"/>
          <w:sz w:val="24"/>
          <w:szCs w:val="24"/>
        </w:rPr>
        <w:t xml:space="preserve">savjetnik </w:t>
      </w:r>
      <w:r w:rsidR="00374FAA">
        <w:rPr>
          <w:rFonts w:ascii="Times New Roman" w:hAnsi="Times New Roman" w:cs="Times New Roman"/>
          <w:color w:val="000000"/>
          <w:sz w:val="24"/>
          <w:szCs w:val="24"/>
        </w:rPr>
        <w:t xml:space="preserve">za imovinsko pravne poslove </w:t>
      </w:r>
    </w:p>
    <w:p w14:paraId="4B284346" w14:textId="16631604" w:rsidR="00255291" w:rsidRPr="00632D9C" w:rsidRDefault="00255291" w:rsidP="00255291">
      <w:pPr>
        <w:pStyle w:val="Naslov2"/>
        <w:rPr>
          <w:rFonts w:ascii="Times New Roman" w:hAnsi="Times New Roman" w:cs="Times New Roman"/>
          <w:color w:val="000000"/>
          <w:sz w:val="24"/>
          <w:szCs w:val="24"/>
        </w:rPr>
      </w:pPr>
    </w:p>
    <w:p w14:paraId="62A9BAEE" w14:textId="7C70F616"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A87F07">
        <w:rPr>
          <w:color w:val="000000"/>
        </w:rPr>
        <w:t xml:space="preserve">– </w:t>
      </w:r>
      <w:r w:rsidR="00374FAA">
        <w:rPr>
          <w:color w:val="000000"/>
        </w:rPr>
        <w:t xml:space="preserve">viši </w:t>
      </w:r>
      <w:r w:rsidR="00A87F07">
        <w:rPr>
          <w:color w:val="000000"/>
        </w:rPr>
        <w:t xml:space="preserve">savjetnik za </w:t>
      </w:r>
      <w:r w:rsidR="00374FAA">
        <w:rPr>
          <w:color w:val="000000"/>
        </w:rPr>
        <w:t>imovinsko pravne poslove</w:t>
      </w:r>
      <w:r>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7F4CC6D2"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9945D5">
        <w:rPr>
          <w:color w:val="000000"/>
        </w:rPr>
        <w:t xml:space="preserve">44/25 </w:t>
      </w:r>
      <w:r w:rsidR="00676C1C" w:rsidRPr="00632D9C">
        <w:rPr>
          <w:color w:val="000000"/>
        </w:rPr>
        <w:t>dana</w:t>
      </w:r>
      <w:r w:rsidR="00F0316A" w:rsidRPr="00632D9C">
        <w:rPr>
          <w:color w:val="000000"/>
        </w:rPr>
        <w:t xml:space="preserve"> </w:t>
      </w:r>
      <w:r w:rsidR="009945D5">
        <w:rPr>
          <w:color w:val="000000"/>
        </w:rPr>
        <w:t xml:space="preserve">12. </w:t>
      </w:r>
      <w:r w:rsidR="00374FAA">
        <w:rPr>
          <w:color w:val="000000"/>
        </w:rPr>
        <w:t>ožujka</w:t>
      </w:r>
      <w:r w:rsidR="0015692E">
        <w:rPr>
          <w:color w:val="000000"/>
        </w:rPr>
        <w:t xml:space="preserve"> </w:t>
      </w:r>
      <w:r w:rsidR="00474319">
        <w:rPr>
          <w:color w:val="000000"/>
        </w:rPr>
        <w:t>202</w:t>
      </w:r>
      <w:r w:rsidR="001D7682">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2410A550" w:rsidR="00156D17" w:rsidRPr="00632D9C" w:rsidRDefault="00156D17" w:rsidP="00D50343">
      <w:pPr>
        <w:jc w:val="both"/>
        <w:rPr>
          <w:color w:val="000000"/>
        </w:rPr>
      </w:pPr>
      <w:r w:rsidRPr="00632D9C">
        <w:t xml:space="preserve">Rok za dostavu prijava </w:t>
      </w:r>
      <w:r w:rsidR="006957D2">
        <w:t xml:space="preserve">na natječaj ističe s danom </w:t>
      </w:r>
      <w:r w:rsidR="009945D5">
        <w:t>27</w:t>
      </w:r>
      <w:r w:rsidR="00A87F07">
        <w:t>.</w:t>
      </w:r>
      <w:r w:rsidR="00F0316A" w:rsidRPr="00632D9C">
        <w:t xml:space="preserve"> </w:t>
      </w:r>
      <w:r w:rsidR="00374FAA">
        <w:t>ožujka</w:t>
      </w:r>
      <w:r w:rsidR="001D7682">
        <w:t xml:space="preserve"> </w:t>
      </w:r>
      <w:r w:rsidR="00474319">
        <w:t>202</w:t>
      </w:r>
      <w:r w:rsidR="001D7682">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Default="00156FE7" w:rsidP="00A87F07">
      <w:pPr>
        <w:jc w:val="both"/>
      </w:pPr>
      <w:r>
        <w:t>Potrebno stručno znanje</w:t>
      </w:r>
      <w:r w:rsidR="00632D9C" w:rsidRPr="00632D9C">
        <w:t>:</w:t>
      </w:r>
    </w:p>
    <w:p w14:paraId="4ABA3EFA" w14:textId="63C36D46" w:rsidR="00A87F07" w:rsidRPr="00632D9C" w:rsidRDefault="00A87F07" w:rsidP="00A87F07">
      <w:pPr>
        <w:contextualSpacing/>
        <w:jc w:val="both"/>
      </w:pPr>
      <w:r w:rsidRPr="00B86411">
        <w:t>-</w:t>
      </w:r>
      <w:r>
        <w:t xml:space="preserve"> sveučilišni diplomski studij ili sveučilišni integrirani prijediplomski i diplomski studij ili     stručni diplomski studij </w:t>
      </w:r>
      <w:r w:rsidR="00374FAA">
        <w:t>prava</w:t>
      </w:r>
    </w:p>
    <w:p w14:paraId="54454095" w14:textId="69CEA3F7" w:rsidR="00632D9C" w:rsidRPr="00632D9C" w:rsidRDefault="00E620BF" w:rsidP="00A87F07">
      <w:pPr>
        <w:jc w:val="both"/>
      </w:pPr>
      <w:r>
        <w:t xml:space="preserve">- </w:t>
      </w:r>
      <w:r w:rsidR="004E2227">
        <w:t xml:space="preserve">najmanje </w:t>
      </w:r>
      <w:r w:rsidR="00374FAA">
        <w:t>če</w:t>
      </w:r>
      <w:r w:rsidR="00A87F07">
        <w:t>t</w:t>
      </w:r>
      <w:r w:rsidR="00374FAA">
        <w:t>i</w:t>
      </w:r>
      <w:r w:rsidR="00A87F07">
        <w:t>ri</w:t>
      </w:r>
      <w:r w:rsidR="004E2227">
        <w:t xml:space="preserve"> godin</w:t>
      </w:r>
      <w:r w:rsidR="00A87F07">
        <w:t>e</w:t>
      </w:r>
      <w:r w:rsidR="004E2227">
        <w:t xml:space="preserve"> radnog iskustva na odgovarajućim poslovima</w:t>
      </w:r>
    </w:p>
    <w:p w14:paraId="62D6A6DC" w14:textId="77777777" w:rsidR="00632D9C" w:rsidRPr="00632D9C" w:rsidRDefault="00632D9C" w:rsidP="00A87F07">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4B8FFDED" w14:textId="4721939B"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B908A1">
        <w:t xml:space="preserve">višeg </w:t>
      </w:r>
      <w:r w:rsidR="00A87F07">
        <w:t>savjetnika</w:t>
      </w:r>
      <w:r w:rsidR="007F274A">
        <w:t xml:space="preserve"> (</w:t>
      </w:r>
      <w:r w:rsidR="00A87F07">
        <w:t>3</w:t>
      </w:r>
      <w:r w:rsidRPr="00632D9C">
        <w:t>,</w:t>
      </w:r>
      <w:r w:rsidR="00374FAA">
        <w:t>60</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4303EBC4" w14:textId="167F4E59" w:rsidR="00374FAA" w:rsidRDefault="00374FAA" w:rsidP="008536A2">
      <w:pPr>
        <w:pStyle w:val="Odlomakpopisa"/>
        <w:numPr>
          <w:ilvl w:val="0"/>
          <w:numId w:val="23"/>
        </w:numPr>
        <w:jc w:val="both"/>
      </w:pPr>
      <w:r>
        <w:t>Izrađuje prijedloge akata za potrebe Gradskog vijeća i gradonačelnice iz područja imovinsko pravnih poslova, vodi upravni postupak i rješava u upravnim stvarima</w:t>
      </w:r>
    </w:p>
    <w:p w14:paraId="2A64552B" w14:textId="44259BF1" w:rsidR="00374FAA" w:rsidRDefault="00374FAA" w:rsidP="008536A2">
      <w:pPr>
        <w:pStyle w:val="Odlomakpopisa"/>
        <w:numPr>
          <w:ilvl w:val="0"/>
          <w:numId w:val="23"/>
        </w:numPr>
        <w:jc w:val="both"/>
      </w:pPr>
      <w:r>
        <w:t>Pribavlja dokumentaciju za utvrđivanje vlasništva nad nekretninama</w:t>
      </w:r>
    </w:p>
    <w:p w14:paraId="2AC13EEB" w14:textId="2000F55B" w:rsidR="00374FAA" w:rsidRDefault="00374FAA" w:rsidP="008536A2">
      <w:pPr>
        <w:pStyle w:val="Odlomakpopisa"/>
        <w:numPr>
          <w:ilvl w:val="0"/>
          <w:numId w:val="23"/>
        </w:numPr>
        <w:ind w:right="-142"/>
        <w:jc w:val="both"/>
      </w:pPr>
      <w:r>
        <w:t>Obavlja poslove vezane za zakup i prodaju poslovnih prostora, stanova i neizgrađenog</w:t>
      </w:r>
      <w:r w:rsidR="00C0027F">
        <w:t xml:space="preserve"> </w:t>
      </w:r>
      <w:r>
        <w:t xml:space="preserve">građevinskog zemljišta i javne površine te poslove vezane za upravljanje </w:t>
      </w:r>
      <w:r w:rsidR="008536A2">
        <w:t>n</w:t>
      </w:r>
      <w:r>
        <w:t xml:space="preserve">eizgrađenim </w:t>
      </w:r>
      <w:r w:rsidR="00C0027F">
        <w:t>g</w:t>
      </w:r>
      <w:r>
        <w:t xml:space="preserve">rađevinskim zemljištem i građevinama sa zemljištem nužnim za redovitu uporabu te građevine, u vlasništvu Republike Hrvatske, a koje se nalaze </w:t>
      </w:r>
      <w:r w:rsidR="002E212F">
        <w:t>na području Grada Siska</w:t>
      </w:r>
    </w:p>
    <w:p w14:paraId="3DFF4607" w14:textId="33062209" w:rsidR="002E212F" w:rsidRDefault="002E212F" w:rsidP="008536A2">
      <w:pPr>
        <w:pStyle w:val="Odlomakpopisa"/>
        <w:numPr>
          <w:ilvl w:val="0"/>
          <w:numId w:val="23"/>
        </w:numPr>
        <w:jc w:val="both"/>
      </w:pPr>
      <w:r>
        <w:t>Sudjeluje u poslovima vezanim za stjecanje nekretnina</w:t>
      </w:r>
    </w:p>
    <w:p w14:paraId="00B1EA1A" w14:textId="0051CC8B" w:rsidR="002E212F" w:rsidRDefault="002E212F" w:rsidP="008536A2">
      <w:pPr>
        <w:pStyle w:val="Odlomakpopisa"/>
        <w:numPr>
          <w:ilvl w:val="0"/>
          <w:numId w:val="23"/>
        </w:numPr>
        <w:jc w:val="both"/>
      </w:pPr>
      <w:r>
        <w:t>Obavlja poslove vezane za izradu evidencija o nekretninama u vlasništvu Grada</w:t>
      </w:r>
    </w:p>
    <w:p w14:paraId="4DD6006E" w14:textId="6364D990" w:rsidR="002E212F" w:rsidRDefault="002E212F" w:rsidP="008536A2">
      <w:pPr>
        <w:pStyle w:val="Odlomakpopisa"/>
        <w:numPr>
          <w:ilvl w:val="0"/>
          <w:numId w:val="23"/>
        </w:numPr>
        <w:jc w:val="both"/>
      </w:pPr>
      <w:r>
        <w:t>Sudjeluje u stručnim komunikacijama unutar i izvan Odjela</w:t>
      </w:r>
    </w:p>
    <w:p w14:paraId="5E4FA83F" w14:textId="288C1786" w:rsidR="002E212F" w:rsidRDefault="002E212F" w:rsidP="008536A2">
      <w:pPr>
        <w:pStyle w:val="Odlomakpopisa"/>
        <w:numPr>
          <w:ilvl w:val="0"/>
          <w:numId w:val="23"/>
        </w:numPr>
        <w:jc w:val="both"/>
      </w:pPr>
      <w:r>
        <w:t>U svrhu pružanja savjeta, prikupljanja, razmjene važnih informacija učestalo sudjeluje u stručnoj komunikaciji</w:t>
      </w:r>
    </w:p>
    <w:p w14:paraId="10CBEDF8" w14:textId="65558713" w:rsidR="002E212F" w:rsidRDefault="002E212F" w:rsidP="008536A2">
      <w:pPr>
        <w:pStyle w:val="Odlomakpopisa"/>
        <w:numPr>
          <w:ilvl w:val="0"/>
          <w:numId w:val="23"/>
        </w:numPr>
        <w:jc w:val="both"/>
      </w:pPr>
      <w:r>
        <w:t>Pruža potporu službenicima na višim rukovodećim položajima u osiguranju pravilne primjene propisa i mjera, daje smjernice u rješavanju strateški važnim zadaća</w:t>
      </w:r>
    </w:p>
    <w:p w14:paraId="2B8ADAA5" w14:textId="1DDBA763" w:rsidR="002E212F" w:rsidRDefault="002E212F" w:rsidP="008536A2">
      <w:pPr>
        <w:pStyle w:val="Odlomakpopisa"/>
        <w:numPr>
          <w:ilvl w:val="0"/>
          <w:numId w:val="23"/>
        </w:numPr>
        <w:jc w:val="both"/>
      </w:pPr>
      <w:r>
        <w:t xml:space="preserve">Izrađuje podneseke za provođenje upravnog, parničnog i drugih postupaka pred nadležnim tijelima, sudjeluje u pravnom zastupanju Grada Siska te obavlja i ostale poslove po nalogu pročelnika Odjela, pomoćnika pročelnika i voditelja Odsjeka </w:t>
      </w:r>
    </w:p>
    <w:p w14:paraId="26A69AAB" w14:textId="2CED72FE" w:rsidR="00374FAA" w:rsidRDefault="00374FAA" w:rsidP="00FE3D45">
      <w:pPr>
        <w:jc w:val="both"/>
      </w:pPr>
      <w:r>
        <w:lastRenderedPageBreak/>
        <w:t xml:space="preserve"> </w:t>
      </w:r>
    </w:p>
    <w:p w14:paraId="63741040" w14:textId="77777777"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07E80FD7" w:rsidR="006A3025" w:rsidRPr="00DC585F" w:rsidRDefault="006A3025" w:rsidP="006A3025">
      <w:pPr>
        <w:jc w:val="both"/>
        <w:rPr>
          <w:lang w:val="de-DE"/>
        </w:rPr>
      </w:pPr>
      <w:r w:rsidRPr="00B01801">
        <w:rPr>
          <w:lang w:val="de-DE"/>
        </w:rPr>
        <w:t xml:space="preserve">– dokaz o stručnoj spremi (presliku </w:t>
      </w:r>
      <w:r w:rsidR="001F2B0F">
        <w:rPr>
          <w:lang w:val="de-DE"/>
        </w:rPr>
        <w:t>diplome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47EB6431" w14:textId="3E05A9B5"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w:t>
      </w:r>
      <w:r w:rsidR="00810C55">
        <w:rPr>
          <w:lang w:val="de-DE"/>
        </w:rPr>
        <w:t>če</w:t>
      </w:r>
      <w:r w:rsidR="001F2B0F">
        <w:rPr>
          <w:lang w:val="de-DE"/>
        </w:rPr>
        <w:t>t</w:t>
      </w:r>
      <w:r w:rsidR="00810C55">
        <w:rPr>
          <w:lang w:val="de-DE"/>
        </w:rPr>
        <w:t>i</w:t>
      </w:r>
      <w:r w:rsidR="001F2B0F">
        <w:rPr>
          <w:lang w:val="de-DE"/>
        </w:rPr>
        <w:t>ri</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1864BEBD"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sidR="00810C55">
        <w:rPr>
          <w:lang w:val="de-DE"/>
        </w:rPr>
        <w:t>če</w:t>
      </w:r>
      <w:r w:rsidR="001F2B0F">
        <w:rPr>
          <w:lang w:val="de-DE"/>
        </w:rPr>
        <w:t>t</w:t>
      </w:r>
      <w:r w:rsidR="00810C55">
        <w:rPr>
          <w:lang w:val="de-DE"/>
        </w:rPr>
        <w:t>i</w:t>
      </w:r>
      <w:r w:rsidR="001F2B0F">
        <w:rPr>
          <w:lang w:val="de-DE"/>
        </w:rPr>
        <w:t>ri</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 xml:space="preserve">Kandidat koji se poziva na pravo prednosti pri zapošljavanju sukladno odredbi članka 48.f Zakona o zaštiti civilnih i vojnih invalida rata, („Narodne novine“ broj 33/92, 77/92, 27/93, 58/93, 2/94, 76/94, 108/95, 108/96, 82/01, 103/03, 148/13 i 98/19), uz prijavu na natječaj dužan </w:t>
      </w:r>
      <w:r>
        <w:rPr>
          <w:color w:val="231F20"/>
        </w:rPr>
        <w:lastRenderedPageBreak/>
        <w:t>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64122EBE" w14:textId="214DC732" w:rsidR="003B5ECB" w:rsidRPr="00632D9C" w:rsidRDefault="00255291" w:rsidP="00BA37B8">
      <w:pPr>
        <w:jc w:val="both"/>
      </w:pPr>
      <w:r w:rsidRPr="00632D9C">
        <w:t xml:space="preserve">Prijave s prilozima dostavljaju se </w:t>
      </w:r>
      <w:r w:rsidR="00856F8E">
        <w:t xml:space="preserve">poštom </w:t>
      </w:r>
      <w:r w:rsidRPr="00632D9C">
        <w:t xml:space="preserve">na adresu: Grad Sisak, Rimska 26, 44000 Sisak </w:t>
      </w:r>
      <w:r w:rsidR="00885D2E">
        <w:t>ili osobno u pisarnicu Grada Siska na adresi Marijana Cvetkovića 8, Sisak-Caprag,</w:t>
      </w:r>
      <w:r w:rsidR="009945D5">
        <w:t xml:space="preserve"> odnosno Rimska 26 od 17. ožujka 2025. godine</w:t>
      </w:r>
      <w:r w:rsidR="00885D2E">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na radno mjesto</w:t>
      </w:r>
      <w:r w:rsidR="00885D2E">
        <w:t xml:space="preserve"> –</w:t>
      </w:r>
      <w:r w:rsidR="009B4AF6">
        <w:t xml:space="preserve"> </w:t>
      </w:r>
      <w:r w:rsidR="00885D2E">
        <w:t>viši savjetnik za imovinsko pravne poslove“.</w:t>
      </w: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1F287ACD" w14:textId="77777777" w:rsidR="009945D5" w:rsidRPr="009945D5" w:rsidRDefault="009945D5" w:rsidP="009945D5">
      <w:pPr>
        <w:rPr>
          <w:rFonts w:eastAsiaTheme="minorHAnsi"/>
          <w:lang w:eastAsia="en-US"/>
        </w:rPr>
      </w:pPr>
      <w:r w:rsidRPr="009945D5">
        <w:rPr>
          <w:rFonts w:eastAsiaTheme="minorHAnsi"/>
          <w:lang w:eastAsia="en-US"/>
        </w:rPr>
        <w:t>-  Zakon o vlasništvu i drugim stvarnim pravima ("Narodne novine" broj  91/96, 68/98, 137/99, 22/00, 73/00, 114/01, 79/06, 141/06, 146/08, 38/09, 153/09, 90/10, 143/12, 152/14, 81/15 i 94/17)</w:t>
      </w:r>
    </w:p>
    <w:p w14:paraId="4D0BA9EB" w14:textId="77777777" w:rsidR="009945D5" w:rsidRPr="009945D5" w:rsidRDefault="009945D5" w:rsidP="009945D5">
      <w:pPr>
        <w:rPr>
          <w:rFonts w:eastAsiaTheme="minorHAnsi"/>
          <w:lang w:eastAsia="en-US"/>
        </w:rPr>
      </w:pPr>
      <w:r w:rsidRPr="009945D5">
        <w:rPr>
          <w:rFonts w:eastAsiaTheme="minorHAnsi"/>
          <w:lang w:eastAsia="en-US"/>
        </w:rPr>
        <w:t>- Zakon o zakupu i kupoprodaji poslovnoga prostora ("Narodne novine" broj 125/11, 64/15, 12/18 i 123/24)</w:t>
      </w:r>
    </w:p>
    <w:p w14:paraId="52172398" w14:textId="77777777" w:rsidR="009945D5" w:rsidRPr="009945D5" w:rsidRDefault="009945D5" w:rsidP="009945D5">
      <w:pPr>
        <w:rPr>
          <w:rFonts w:eastAsiaTheme="minorHAnsi"/>
          <w:lang w:eastAsia="en-US"/>
        </w:rPr>
      </w:pPr>
      <w:r w:rsidRPr="009945D5">
        <w:rPr>
          <w:rFonts w:eastAsiaTheme="minorHAnsi"/>
          <w:lang w:eastAsia="en-US"/>
        </w:rPr>
        <w:t>- Zakon o izvlaštenju i određivanju naknade ("Narodne novine" broj 74/14, 69/17 i 98/19)</w:t>
      </w:r>
    </w:p>
    <w:p w14:paraId="68DC329E" w14:textId="77777777" w:rsidR="009945D5" w:rsidRPr="009945D5" w:rsidRDefault="009945D5" w:rsidP="009945D5">
      <w:pPr>
        <w:rPr>
          <w:rFonts w:eastAsiaTheme="minorHAnsi"/>
          <w:lang w:eastAsia="en-US"/>
        </w:rPr>
      </w:pPr>
      <w:r w:rsidRPr="009945D5">
        <w:rPr>
          <w:rFonts w:eastAsiaTheme="minorHAnsi"/>
          <w:lang w:eastAsia="en-US"/>
        </w:rPr>
        <w:t>- Zakon o uređivanju imovinskopravnih odnosa u svrhu izgradnje infrastrukturnih građevina ("Narodne novine" broj 80/11 i 144/21)</w:t>
      </w:r>
    </w:p>
    <w:p w14:paraId="628EBCA0" w14:textId="77777777" w:rsidR="009945D5" w:rsidRPr="009945D5" w:rsidRDefault="009945D5" w:rsidP="009945D5">
      <w:pPr>
        <w:rPr>
          <w:rFonts w:eastAsiaTheme="minorHAnsi"/>
          <w:lang w:eastAsia="en-US"/>
        </w:rPr>
      </w:pPr>
    </w:p>
    <w:p w14:paraId="18E72F2D" w14:textId="77777777" w:rsidR="009945D5" w:rsidRPr="009945D5" w:rsidRDefault="009945D5" w:rsidP="009945D5">
      <w:pPr>
        <w:spacing w:after="120"/>
        <w:rPr>
          <w:rFonts w:eastAsiaTheme="minorHAnsi"/>
          <w:b/>
          <w:lang w:eastAsia="en-US"/>
        </w:rPr>
      </w:pP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4FF"/>
    <w:multiLevelType w:val="hybridMultilevel"/>
    <w:tmpl w:val="FACAC49C"/>
    <w:lvl w:ilvl="0" w:tplc="018EEC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42793F"/>
    <w:multiLevelType w:val="hybridMultilevel"/>
    <w:tmpl w:val="5D446540"/>
    <w:lvl w:ilvl="0" w:tplc="2318B0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79733C3"/>
    <w:multiLevelType w:val="hybridMultilevel"/>
    <w:tmpl w:val="05B8D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2"/>
  </w:num>
  <w:num w:numId="4" w16cid:durableId="12322334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9"/>
  </w:num>
  <w:num w:numId="6" w16cid:durableId="10565865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8"/>
  </w:num>
  <w:num w:numId="9" w16cid:durableId="1926642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3"/>
  </w:num>
  <w:num w:numId="11" w16cid:durableId="1805540129">
    <w:abstractNumId w:val="10"/>
  </w:num>
  <w:num w:numId="12" w16cid:durableId="1524711026">
    <w:abstractNumId w:val="5"/>
  </w:num>
  <w:num w:numId="13" w16cid:durableId="1463499003">
    <w:abstractNumId w:val="5"/>
  </w:num>
  <w:num w:numId="14" w16cid:durableId="168713732">
    <w:abstractNumId w:val="9"/>
  </w:num>
  <w:num w:numId="15" w16cid:durableId="1152259700">
    <w:abstractNumId w:val="21"/>
  </w:num>
  <w:num w:numId="16" w16cid:durableId="122164531">
    <w:abstractNumId w:val="17"/>
  </w:num>
  <w:num w:numId="17" w16cid:durableId="198516889">
    <w:abstractNumId w:val="11"/>
  </w:num>
  <w:num w:numId="18" w16cid:durableId="1158112260">
    <w:abstractNumId w:val="6"/>
  </w:num>
  <w:num w:numId="19" w16cid:durableId="1285506871">
    <w:abstractNumId w:val="14"/>
  </w:num>
  <w:num w:numId="20" w16cid:durableId="205731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458777">
    <w:abstractNumId w:val="1"/>
  </w:num>
  <w:num w:numId="22" w16cid:durableId="2112969742">
    <w:abstractNumId w:val="12"/>
  </w:num>
  <w:num w:numId="23" w16cid:durableId="214731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01B24"/>
    <w:rsid w:val="001213C4"/>
    <w:rsid w:val="001217BB"/>
    <w:rsid w:val="0013657A"/>
    <w:rsid w:val="00144E5B"/>
    <w:rsid w:val="00154426"/>
    <w:rsid w:val="0015692E"/>
    <w:rsid w:val="00156D17"/>
    <w:rsid w:val="00156FE7"/>
    <w:rsid w:val="001B7231"/>
    <w:rsid w:val="001C19BC"/>
    <w:rsid w:val="001D7682"/>
    <w:rsid w:val="001F2B0F"/>
    <w:rsid w:val="0024122C"/>
    <w:rsid w:val="00244FA8"/>
    <w:rsid w:val="00245FBC"/>
    <w:rsid w:val="00255291"/>
    <w:rsid w:val="002557BE"/>
    <w:rsid w:val="00261161"/>
    <w:rsid w:val="002A791E"/>
    <w:rsid w:val="002B6640"/>
    <w:rsid w:val="002C441E"/>
    <w:rsid w:val="002D0795"/>
    <w:rsid w:val="002D1C6C"/>
    <w:rsid w:val="002E212F"/>
    <w:rsid w:val="003442FB"/>
    <w:rsid w:val="0035558B"/>
    <w:rsid w:val="00356196"/>
    <w:rsid w:val="00356D44"/>
    <w:rsid w:val="00365B03"/>
    <w:rsid w:val="00374FAA"/>
    <w:rsid w:val="0039127A"/>
    <w:rsid w:val="003B5ECB"/>
    <w:rsid w:val="00402F7D"/>
    <w:rsid w:val="0044029F"/>
    <w:rsid w:val="00442427"/>
    <w:rsid w:val="00451AD6"/>
    <w:rsid w:val="00474319"/>
    <w:rsid w:val="004823DA"/>
    <w:rsid w:val="00494CDD"/>
    <w:rsid w:val="004A26F7"/>
    <w:rsid w:val="004B4BAD"/>
    <w:rsid w:val="004B6939"/>
    <w:rsid w:val="004C7228"/>
    <w:rsid w:val="004D5F54"/>
    <w:rsid w:val="004E0912"/>
    <w:rsid w:val="004E2227"/>
    <w:rsid w:val="005010CC"/>
    <w:rsid w:val="00502972"/>
    <w:rsid w:val="005031B7"/>
    <w:rsid w:val="00525F2C"/>
    <w:rsid w:val="00530AA0"/>
    <w:rsid w:val="0054182C"/>
    <w:rsid w:val="00570F43"/>
    <w:rsid w:val="0057115D"/>
    <w:rsid w:val="005A2370"/>
    <w:rsid w:val="005A385B"/>
    <w:rsid w:val="005B16B3"/>
    <w:rsid w:val="005C0594"/>
    <w:rsid w:val="005D7526"/>
    <w:rsid w:val="005E457D"/>
    <w:rsid w:val="0061227A"/>
    <w:rsid w:val="00632D9C"/>
    <w:rsid w:val="006623A6"/>
    <w:rsid w:val="00664FE0"/>
    <w:rsid w:val="0067634A"/>
    <w:rsid w:val="00676C1C"/>
    <w:rsid w:val="00690ED3"/>
    <w:rsid w:val="006957D2"/>
    <w:rsid w:val="006A12C1"/>
    <w:rsid w:val="006A3025"/>
    <w:rsid w:val="006F4DF2"/>
    <w:rsid w:val="00727B7B"/>
    <w:rsid w:val="0073684F"/>
    <w:rsid w:val="00752974"/>
    <w:rsid w:val="00760171"/>
    <w:rsid w:val="00785C48"/>
    <w:rsid w:val="007876A9"/>
    <w:rsid w:val="007A44E5"/>
    <w:rsid w:val="007B210C"/>
    <w:rsid w:val="007B3FFD"/>
    <w:rsid w:val="007D22E9"/>
    <w:rsid w:val="007D5EA4"/>
    <w:rsid w:val="007E1344"/>
    <w:rsid w:val="007F274A"/>
    <w:rsid w:val="007F7550"/>
    <w:rsid w:val="00810C55"/>
    <w:rsid w:val="00814AD8"/>
    <w:rsid w:val="00845553"/>
    <w:rsid w:val="008536A2"/>
    <w:rsid w:val="0085484C"/>
    <w:rsid w:val="00856F8E"/>
    <w:rsid w:val="00864BC8"/>
    <w:rsid w:val="00875408"/>
    <w:rsid w:val="008775F6"/>
    <w:rsid w:val="008811B6"/>
    <w:rsid w:val="00885D2E"/>
    <w:rsid w:val="00886C21"/>
    <w:rsid w:val="008945DD"/>
    <w:rsid w:val="008B3FD2"/>
    <w:rsid w:val="008C4B2E"/>
    <w:rsid w:val="008D2342"/>
    <w:rsid w:val="008E2E79"/>
    <w:rsid w:val="008F4223"/>
    <w:rsid w:val="00901663"/>
    <w:rsid w:val="00974893"/>
    <w:rsid w:val="009945D5"/>
    <w:rsid w:val="009A793D"/>
    <w:rsid w:val="009B05BC"/>
    <w:rsid w:val="009B4AF6"/>
    <w:rsid w:val="00A00DE6"/>
    <w:rsid w:val="00A069A0"/>
    <w:rsid w:val="00A10668"/>
    <w:rsid w:val="00A349D8"/>
    <w:rsid w:val="00A44A6B"/>
    <w:rsid w:val="00A630F8"/>
    <w:rsid w:val="00A65388"/>
    <w:rsid w:val="00A87F07"/>
    <w:rsid w:val="00AB7A74"/>
    <w:rsid w:val="00AC6F51"/>
    <w:rsid w:val="00AE66CF"/>
    <w:rsid w:val="00AF29AD"/>
    <w:rsid w:val="00B041FE"/>
    <w:rsid w:val="00B426FE"/>
    <w:rsid w:val="00B65420"/>
    <w:rsid w:val="00B75B24"/>
    <w:rsid w:val="00B820C7"/>
    <w:rsid w:val="00B874F9"/>
    <w:rsid w:val="00B908A1"/>
    <w:rsid w:val="00B95C7B"/>
    <w:rsid w:val="00BA37B8"/>
    <w:rsid w:val="00BD7093"/>
    <w:rsid w:val="00BE3B5D"/>
    <w:rsid w:val="00C0027F"/>
    <w:rsid w:val="00C0245F"/>
    <w:rsid w:val="00C031B4"/>
    <w:rsid w:val="00C60A45"/>
    <w:rsid w:val="00C75AC2"/>
    <w:rsid w:val="00CA2A61"/>
    <w:rsid w:val="00CB4E83"/>
    <w:rsid w:val="00CB6843"/>
    <w:rsid w:val="00CC7E75"/>
    <w:rsid w:val="00CD2CC3"/>
    <w:rsid w:val="00D02487"/>
    <w:rsid w:val="00D06641"/>
    <w:rsid w:val="00D06E91"/>
    <w:rsid w:val="00D07A3F"/>
    <w:rsid w:val="00D36358"/>
    <w:rsid w:val="00D41692"/>
    <w:rsid w:val="00D50343"/>
    <w:rsid w:val="00D5684B"/>
    <w:rsid w:val="00D611AA"/>
    <w:rsid w:val="00D808B6"/>
    <w:rsid w:val="00DA189F"/>
    <w:rsid w:val="00DB3DF1"/>
    <w:rsid w:val="00DB4E41"/>
    <w:rsid w:val="00DF124C"/>
    <w:rsid w:val="00E045F2"/>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 w:type="character" w:styleId="Naglaeno">
    <w:name w:val="Strong"/>
    <w:uiPriority w:val="22"/>
    <w:qFormat/>
    <w:rsid w:val="000E7B01"/>
    <w:rPr>
      <w:b/>
      <w:bCs/>
    </w:rPr>
  </w:style>
  <w:style w:type="character" w:styleId="Nerijeenospominjanje">
    <w:name w:val="Unresolved Mention"/>
    <w:basedOn w:val="Zadanifontodlomka"/>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837751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00591115">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7567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Ivan Dinčec</cp:lastModifiedBy>
  <cp:revision>2</cp:revision>
  <cp:lastPrinted>2022-12-22T09:43:00Z</cp:lastPrinted>
  <dcterms:created xsi:type="dcterms:W3CDTF">2025-03-13T11:39:00Z</dcterms:created>
  <dcterms:modified xsi:type="dcterms:W3CDTF">2025-03-13T11:39:00Z</dcterms:modified>
</cp:coreProperties>
</file>