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530EC" w14:textId="5F18AC8E" w:rsidR="00FE0237" w:rsidRDefault="00FE0237" w:rsidP="00FE0237">
      <w:pPr>
        <w:tabs>
          <w:tab w:val="left" w:pos="7845"/>
        </w:tabs>
        <w:jc w:val="right"/>
        <w:rPr>
          <w:rFonts w:ascii="Arial" w:hAnsi="Arial" w:cs="Arial"/>
          <w:sz w:val="22"/>
          <w:szCs w:val="22"/>
        </w:rPr>
      </w:pPr>
      <w:r w:rsidRPr="00FE0237">
        <w:rPr>
          <w:rFonts w:ascii="Arial" w:hAnsi="Arial" w:cs="Arial"/>
          <w:sz w:val="22"/>
          <w:szCs w:val="22"/>
        </w:rPr>
        <w:t>PRIJEDLOG</w:t>
      </w:r>
    </w:p>
    <w:p w14:paraId="22B8487E" w14:textId="77777777" w:rsidR="00097424" w:rsidRDefault="00097424" w:rsidP="00FE0237">
      <w:pPr>
        <w:tabs>
          <w:tab w:val="left" w:pos="7845"/>
        </w:tabs>
        <w:jc w:val="right"/>
        <w:rPr>
          <w:rFonts w:ascii="Arial" w:hAnsi="Arial" w:cs="Arial"/>
          <w:sz w:val="22"/>
          <w:szCs w:val="22"/>
        </w:rPr>
      </w:pPr>
    </w:p>
    <w:p w14:paraId="03794C5B" w14:textId="0C243AEC" w:rsidR="00BD5CE6" w:rsidRDefault="00B02E36" w:rsidP="00955EE1">
      <w:pPr>
        <w:jc w:val="both"/>
        <w:rPr>
          <w:rFonts w:ascii="Arial" w:hAnsi="Arial" w:cs="Arial"/>
          <w:sz w:val="22"/>
          <w:szCs w:val="22"/>
        </w:rPr>
      </w:pPr>
      <w:r w:rsidRPr="00363456">
        <w:rPr>
          <w:rFonts w:ascii="Arial" w:hAnsi="Arial" w:cs="Arial"/>
          <w:sz w:val="22"/>
          <w:szCs w:val="22"/>
        </w:rPr>
        <w:t>Gradsko vijeće Grada Siska</w:t>
      </w:r>
      <w:r>
        <w:rPr>
          <w:rFonts w:ascii="Arial" w:hAnsi="Arial" w:cs="Arial"/>
          <w:sz w:val="22"/>
          <w:szCs w:val="22"/>
        </w:rPr>
        <w:t>,</w:t>
      </w:r>
      <w:r w:rsidRPr="00363456">
        <w:rPr>
          <w:rFonts w:ascii="Arial" w:hAnsi="Arial" w:cs="Arial"/>
          <w:sz w:val="22"/>
          <w:szCs w:val="22"/>
        </w:rPr>
        <w:t xml:space="preserve"> </w:t>
      </w:r>
      <w:r>
        <w:rPr>
          <w:rFonts w:ascii="Arial" w:hAnsi="Arial" w:cs="Arial"/>
          <w:sz w:val="22"/>
          <w:szCs w:val="22"/>
        </w:rPr>
        <w:t>n</w:t>
      </w:r>
      <w:r w:rsidR="00363456" w:rsidRPr="00363456">
        <w:rPr>
          <w:rFonts w:ascii="Arial" w:hAnsi="Arial" w:cs="Arial"/>
          <w:sz w:val="22"/>
          <w:szCs w:val="22"/>
        </w:rPr>
        <w:t xml:space="preserve">a temelju članka </w:t>
      </w:r>
      <w:r w:rsidR="00363456">
        <w:rPr>
          <w:rFonts w:ascii="Arial" w:hAnsi="Arial" w:cs="Arial"/>
          <w:sz w:val="22"/>
          <w:szCs w:val="22"/>
        </w:rPr>
        <w:t xml:space="preserve">57. stavka </w:t>
      </w:r>
      <w:r w:rsidR="00E816DD">
        <w:rPr>
          <w:rFonts w:ascii="Arial" w:hAnsi="Arial" w:cs="Arial"/>
          <w:sz w:val="22"/>
          <w:szCs w:val="22"/>
        </w:rPr>
        <w:t>4</w:t>
      </w:r>
      <w:r w:rsidR="00363456">
        <w:rPr>
          <w:rFonts w:ascii="Arial" w:hAnsi="Arial" w:cs="Arial"/>
          <w:sz w:val="22"/>
          <w:szCs w:val="22"/>
        </w:rPr>
        <w:t>. Zakona o porezu na dohodak</w:t>
      </w:r>
      <w:r w:rsidR="00363456" w:rsidRPr="00363456">
        <w:rPr>
          <w:rFonts w:ascii="Arial" w:hAnsi="Arial" w:cs="Arial"/>
          <w:sz w:val="22"/>
          <w:szCs w:val="22"/>
        </w:rPr>
        <w:t xml:space="preserve"> („Narodne novine“, broj 115/16, </w:t>
      </w:r>
      <w:r w:rsidR="00363456">
        <w:rPr>
          <w:rFonts w:ascii="Arial" w:hAnsi="Arial" w:cs="Arial"/>
          <w:sz w:val="22"/>
          <w:szCs w:val="22"/>
        </w:rPr>
        <w:t>106/18, 121/19, 32/20, 138/20, 151/22</w:t>
      </w:r>
      <w:r w:rsidR="00E816DD">
        <w:rPr>
          <w:rFonts w:ascii="Arial" w:hAnsi="Arial" w:cs="Arial"/>
          <w:sz w:val="22"/>
          <w:szCs w:val="22"/>
        </w:rPr>
        <w:t xml:space="preserve">, </w:t>
      </w:r>
      <w:r w:rsidR="00363456" w:rsidRPr="00363456">
        <w:rPr>
          <w:rFonts w:ascii="Arial" w:hAnsi="Arial" w:cs="Arial"/>
          <w:sz w:val="22"/>
          <w:szCs w:val="22"/>
        </w:rPr>
        <w:t>114/23</w:t>
      </w:r>
      <w:r w:rsidR="00E816DD" w:rsidRPr="00E816DD">
        <w:rPr>
          <w:rFonts w:ascii="Arial" w:hAnsi="Arial" w:cs="Arial"/>
          <w:sz w:val="22"/>
          <w:szCs w:val="22"/>
        </w:rPr>
        <w:t xml:space="preserve"> </w:t>
      </w:r>
      <w:r w:rsidR="00E816DD">
        <w:rPr>
          <w:rFonts w:ascii="Arial" w:hAnsi="Arial" w:cs="Arial"/>
          <w:sz w:val="22"/>
          <w:szCs w:val="22"/>
        </w:rPr>
        <w:t xml:space="preserve">i </w:t>
      </w:r>
      <w:r w:rsidR="00E816DD" w:rsidRPr="00E816DD">
        <w:rPr>
          <w:rFonts w:ascii="Arial" w:hAnsi="Arial" w:cs="Arial"/>
          <w:sz w:val="22"/>
          <w:szCs w:val="22"/>
        </w:rPr>
        <w:t>152/2024</w:t>
      </w:r>
      <w:r w:rsidR="00363456" w:rsidRPr="00363456">
        <w:rPr>
          <w:rFonts w:ascii="Arial" w:hAnsi="Arial" w:cs="Arial"/>
          <w:sz w:val="22"/>
          <w:szCs w:val="22"/>
        </w:rPr>
        <w:t>)</w:t>
      </w:r>
      <w:r w:rsidR="00E816DD">
        <w:rPr>
          <w:rFonts w:ascii="Arial" w:hAnsi="Arial" w:cs="Arial"/>
          <w:sz w:val="22"/>
          <w:szCs w:val="22"/>
        </w:rPr>
        <w:t>,</w:t>
      </w:r>
      <w:r w:rsidR="00E816DD" w:rsidRPr="00E816DD">
        <w:t xml:space="preserve"> </w:t>
      </w:r>
      <w:r w:rsidR="00E816DD" w:rsidRPr="00E816DD">
        <w:rPr>
          <w:rFonts w:ascii="Arial" w:hAnsi="Arial" w:cs="Arial"/>
          <w:sz w:val="22"/>
          <w:szCs w:val="22"/>
        </w:rPr>
        <w:t>članka 2. Pravilnika o paušalnom oporezivanju djelatnosti iznajmljivanja i organiziranja smještaja u turizmu („Narodne novine“</w:t>
      </w:r>
      <w:r w:rsidR="00E816DD">
        <w:rPr>
          <w:rFonts w:ascii="Arial" w:hAnsi="Arial" w:cs="Arial"/>
          <w:sz w:val="22"/>
          <w:szCs w:val="22"/>
        </w:rPr>
        <w:t>,</w:t>
      </w:r>
      <w:r w:rsidR="00E816DD" w:rsidRPr="00E816DD">
        <w:rPr>
          <w:rFonts w:ascii="Arial" w:hAnsi="Arial" w:cs="Arial"/>
          <w:sz w:val="22"/>
          <w:szCs w:val="22"/>
        </w:rPr>
        <w:t xml:space="preserve"> br</w:t>
      </w:r>
      <w:r w:rsidR="00E816DD">
        <w:rPr>
          <w:rFonts w:ascii="Arial" w:hAnsi="Arial" w:cs="Arial"/>
          <w:sz w:val="22"/>
          <w:szCs w:val="22"/>
        </w:rPr>
        <w:t>oj</w:t>
      </w:r>
      <w:r w:rsidR="00E816DD" w:rsidRPr="00E816DD">
        <w:rPr>
          <w:rFonts w:ascii="Arial" w:hAnsi="Arial" w:cs="Arial"/>
          <w:sz w:val="22"/>
          <w:szCs w:val="22"/>
        </w:rPr>
        <w:t xml:space="preserve"> 1/19, 1/20, 138/20, 1/21, 156/22</w:t>
      </w:r>
      <w:r w:rsidR="00E816DD">
        <w:rPr>
          <w:rFonts w:ascii="Arial" w:hAnsi="Arial" w:cs="Arial"/>
          <w:sz w:val="22"/>
          <w:szCs w:val="22"/>
        </w:rPr>
        <w:t xml:space="preserve"> i</w:t>
      </w:r>
      <w:r w:rsidR="00E816DD" w:rsidRPr="00E816DD">
        <w:rPr>
          <w:rFonts w:ascii="Arial" w:hAnsi="Arial" w:cs="Arial"/>
          <w:sz w:val="22"/>
          <w:szCs w:val="22"/>
        </w:rPr>
        <w:t xml:space="preserve"> 1/24)</w:t>
      </w:r>
      <w:r w:rsidR="00363456" w:rsidRPr="00363456">
        <w:rPr>
          <w:rFonts w:ascii="Arial" w:hAnsi="Arial" w:cs="Arial"/>
          <w:sz w:val="22"/>
          <w:szCs w:val="22"/>
        </w:rPr>
        <w:t xml:space="preserve"> i članka </w:t>
      </w:r>
      <w:r w:rsidR="005F3C11">
        <w:rPr>
          <w:rFonts w:ascii="Arial" w:hAnsi="Arial" w:cs="Arial"/>
          <w:sz w:val="22"/>
          <w:szCs w:val="22"/>
        </w:rPr>
        <w:t>15</w:t>
      </w:r>
      <w:r w:rsidR="00363456" w:rsidRPr="00363456">
        <w:rPr>
          <w:rFonts w:ascii="Arial" w:hAnsi="Arial" w:cs="Arial"/>
          <w:sz w:val="22"/>
          <w:szCs w:val="22"/>
        </w:rPr>
        <w:t xml:space="preserve">. Statuta Grada Siska („Službeni glasnik Sisačko–moslavačke županije“, broj 12/09, 16/10, 9/11, 18/12, 4/13, 16/13 – pročišćeni tekst, 14/14, 9/15, 10/16, 6/18, 18/18 – pročišćeni tekst, 4/20, 8/21 i „Službeni glasnik Grada Siska“, broj 4/23), </w:t>
      </w:r>
      <w:r>
        <w:rPr>
          <w:rFonts w:ascii="Arial" w:hAnsi="Arial" w:cs="Arial"/>
          <w:sz w:val="22"/>
          <w:szCs w:val="22"/>
        </w:rPr>
        <w:t>donosi</w:t>
      </w:r>
    </w:p>
    <w:p w14:paraId="09C74D4A" w14:textId="77777777" w:rsidR="0040310A" w:rsidRPr="00363456" w:rsidRDefault="0040310A" w:rsidP="00955EE1">
      <w:pPr>
        <w:jc w:val="both"/>
        <w:rPr>
          <w:rFonts w:ascii="Arial" w:hAnsi="Arial" w:cs="Arial"/>
          <w:sz w:val="22"/>
          <w:szCs w:val="22"/>
        </w:rPr>
      </w:pPr>
    </w:p>
    <w:p w14:paraId="6ADCA7F5" w14:textId="77777777" w:rsidR="00363456" w:rsidRPr="00363456" w:rsidRDefault="00363456" w:rsidP="00955EE1">
      <w:pPr>
        <w:jc w:val="both"/>
        <w:rPr>
          <w:rFonts w:ascii="Arial" w:hAnsi="Arial" w:cs="Arial"/>
          <w:sz w:val="22"/>
          <w:szCs w:val="22"/>
        </w:rPr>
      </w:pPr>
    </w:p>
    <w:p w14:paraId="5F72FC33" w14:textId="6D4476D0" w:rsidR="00955EE1" w:rsidRPr="00514F37" w:rsidRDefault="00955EE1" w:rsidP="00955EE1">
      <w:pPr>
        <w:jc w:val="center"/>
        <w:rPr>
          <w:rFonts w:ascii="Arial" w:hAnsi="Arial" w:cs="Arial"/>
          <w:b/>
          <w:szCs w:val="24"/>
        </w:rPr>
      </w:pPr>
      <w:bookmarkStart w:id="0" w:name="_Hlk148943488"/>
      <w:r w:rsidRPr="00514F37">
        <w:rPr>
          <w:rFonts w:ascii="Arial" w:hAnsi="Arial" w:cs="Arial"/>
          <w:b/>
          <w:szCs w:val="24"/>
        </w:rPr>
        <w:t>ODLUK</w:t>
      </w:r>
      <w:r w:rsidR="00FE09FB" w:rsidRPr="00514F37">
        <w:rPr>
          <w:rFonts w:ascii="Arial" w:hAnsi="Arial" w:cs="Arial"/>
          <w:b/>
          <w:szCs w:val="24"/>
        </w:rPr>
        <w:t>U</w:t>
      </w:r>
    </w:p>
    <w:p w14:paraId="594212C2" w14:textId="77777777" w:rsidR="00955EE1" w:rsidRPr="00514F37" w:rsidRDefault="00955EE1" w:rsidP="00955EE1">
      <w:pPr>
        <w:jc w:val="center"/>
        <w:rPr>
          <w:rFonts w:ascii="Arial" w:hAnsi="Arial" w:cs="Arial"/>
          <w:b/>
          <w:szCs w:val="24"/>
        </w:rPr>
      </w:pPr>
      <w:r w:rsidRPr="00514F37">
        <w:rPr>
          <w:rFonts w:ascii="Arial" w:hAnsi="Arial" w:cs="Arial"/>
          <w:b/>
          <w:szCs w:val="24"/>
        </w:rPr>
        <w:t>o visini paušalnog poreza po krevetu,</w:t>
      </w:r>
    </w:p>
    <w:p w14:paraId="56D67B56" w14:textId="1C8E8864" w:rsidR="00955EE1" w:rsidRPr="00514F37" w:rsidRDefault="00955EE1" w:rsidP="00955EE1">
      <w:pPr>
        <w:jc w:val="center"/>
        <w:rPr>
          <w:rFonts w:ascii="Arial" w:hAnsi="Arial" w:cs="Arial"/>
          <w:b/>
          <w:szCs w:val="24"/>
        </w:rPr>
      </w:pPr>
      <w:r w:rsidRPr="00514F37">
        <w:rPr>
          <w:rFonts w:ascii="Arial" w:hAnsi="Arial" w:cs="Arial"/>
          <w:b/>
          <w:szCs w:val="24"/>
        </w:rPr>
        <w:t>smještajnoj jedinici u kampu i</w:t>
      </w:r>
      <w:r w:rsidR="00BC0A20" w:rsidRPr="00514F37">
        <w:rPr>
          <w:rFonts w:ascii="Arial" w:hAnsi="Arial" w:cs="Arial"/>
          <w:b/>
          <w:szCs w:val="24"/>
        </w:rPr>
        <w:t>/ili kamp-odmorištu te</w:t>
      </w:r>
      <w:r w:rsidRPr="00514F37">
        <w:rPr>
          <w:rFonts w:ascii="Arial" w:hAnsi="Arial" w:cs="Arial"/>
          <w:b/>
          <w:szCs w:val="24"/>
        </w:rPr>
        <w:t xml:space="preserve"> smještajnoj jedinici</w:t>
      </w:r>
    </w:p>
    <w:p w14:paraId="7D466A6E" w14:textId="77777777" w:rsidR="00955EE1" w:rsidRPr="00514F37" w:rsidRDefault="00955EE1" w:rsidP="00955EE1">
      <w:pPr>
        <w:jc w:val="center"/>
        <w:rPr>
          <w:rFonts w:ascii="Arial" w:hAnsi="Arial" w:cs="Arial"/>
          <w:b/>
          <w:szCs w:val="24"/>
        </w:rPr>
      </w:pPr>
      <w:r w:rsidRPr="00514F37">
        <w:rPr>
          <w:rFonts w:ascii="Arial" w:hAnsi="Arial" w:cs="Arial"/>
          <w:b/>
          <w:szCs w:val="24"/>
        </w:rPr>
        <w:t xml:space="preserve">u objektu za robinzonski smještaj </w:t>
      </w:r>
    </w:p>
    <w:bookmarkEnd w:id="0"/>
    <w:p w14:paraId="116DF626" w14:textId="4AF6BAE3" w:rsidR="00955EE1" w:rsidRPr="00514F37" w:rsidRDefault="00955EE1" w:rsidP="00955EE1">
      <w:pPr>
        <w:rPr>
          <w:rFonts w:ascii="Arial" w:hAnsi="Arial" w:cs="Arial"/>
          <w:b/>
          <w:szCs w:val="24"/>
        </w:rPr>
      </w:pPr>
      <w:r w:rsidRPr="00514F37">
        <w:rPr>
          <w:rFonts w:ascii="Arial" w:hAnsi="Arial" w:cs="Arial"/>
          <w:b/>
          <w:szCs w:val="24"/>
        </w:rPr>
        <w:t xml:space="preserve">                                                    </w:t>
      </w:r>
    </w:p>
    <w:p w14:paraId="0B79E81F" w14:textId="47493224" w:rsidR="00E9335A" w:rsidRPr="00363456" w:rsidRDefault="00BD5CE6" w:rsidP="00955EE1">
      <w:pPr>
        <w:rPr>
          <w:rFonts w:ascii="Arial" w:hAnsi="Arial" w:cs="Arial"/>
          <w:sz w:val="22"/>
          <w:szCs w:val="22"/>
        </w:rPr>
      </w:pPr>
      <w:r w:rsidRPr="00363456">
        <w:rPr>
          <w:rFonts w:ascii="Arial" w:hAnsi="Arial" w:cs="Arial"/>
          <w:b/>
          <w:sz w:val="22"/>
          <w:szCs w:val="22"/>
        </w:rPr>
        <w:t xml:space="preserve">                   </w:t>
      </w:r>
    </w:p>
    <w:p w14:paraId="15BDDB8D" w14:textId="77777777" w:rsidR="00955EE1" w:rsidRPr="00FE09FB" w:rsidRDefault="00955EE1" w:rsidP="00955EE1">
      <w:pPr>
        <w:jc w:val="center"/>
        <w:rPr>
          <w:rFonts w:ascii="Arial" w:hAnsi="Arial" w:cs="Arial"/>
          <w:b/>
          <w:bCs/>
          <w:sz w:val="22"/>
          <w:szCs w:val="22"/>
        </w:rPr>
      </w:pPr>
      <w:r w:rsidRPr="00FE09FB">
        <w:rPr>
          <w:rFonts w:ascii="Arial" w:hAnsi="Arial" w:cs="Arial"/>
          <w:b/>
          <w:bCs/>
          <w:sz w:val="22"/>
          <w:szCs w:val="22"/>
        </w:rPr>
        <w:t>Članak 1.</w:t>
      </w:r>
    </w:p>
    <w:p w14:paraId="2F9C7CBA" w14:textId="77777777" w:rsidR="00955EE1" w:rsidRPr="00363456" w:rsidRDefault="00955EE1" w:rsidP="00955EE1">
      <w:pPr>
        <w:jc w:val="both"/>
        <w:rPr>
          <w:rFonts w:ascii="Arial" w:hAnsi="Arial" w:cs="Arial"/>
          <w:b/>
          <w:sz w:val="22"/>
          <w:szCs w:val="22"/>
        </w:rPr>
      </w:pPr>
    </w:p>
    <w:p w14:paraId="2169B082" w14:textId="641DCF05" w:rsidR="00955EE1" w:rsidRPr="00363456" w:rsidRDefault="00955EE1" w:rsidP="00955EE1">
      <w:pPr>
        <w:jc w:val="both"/>
        <w:rPr>
          <w:rFonts w:ascii="Arial" w:hAnsi="Arial" w:cs="Arial"/>
          <w:sz w:val="22"/>
          <w:szCs w:val="22"/>
        </w:rPr>
      </w:pPr>
      <w:r w:rsidRPr="00363456">
        <w:rPr>
          <w:rFonts w:ascii="Arial" w:hAnsi="Arial" w:cs="Arial"/>
          <w:sz w:val="22"/>
          <w:szCs w:val="22"/>
        </w:rPr>
        <w:t>Ovom Odlukom utvrđuje se visina paušalnog poreza po krevetu, smještajnoj jedinici u kampu</w:t>
      </w:r>
      <w:r w:rsidR="00BC0A20">
        <w:rPr>
          <w:rFonts w:ascii="Arial" w:hAnsi="Arial" w:cs="Arial"/>
          <w:sz w:val="22"/>
          <w:szCs w:val="22"/>
        </w:rPr>
        <w:t xml:space="preserve"> i/ili kamp-odmorištu te</w:t>
      </w:r>
      <w:r w:rsidRPr="00363456">
        <w:rPr>
          <w:rFonts w:ascii="Arial" w:hAnsi="Arial" w:cs="Arial"/>
          <w:sz w:val="22"/>
          <w:szCs w:val="22"/>
        </w:rPr>
        <w:t xml:space="preserve"> smještajnoj jedinici u objektu za robinzonski smještaj koji se nalaze na području Grada Siska.</w:t>
      </w:r>
    </w:p>
    <w:p w14:paraId="5038A9D2" w14:textId="77777777" w:rsidR="00955EE1" w:rsidRDefault="00955EE1" w:rsidP="00955EE1">
      <w:pPr>
        <w:jc w:val="both"/>
        <w:rPr>
          <w:rFonts w:ascii="Arial" w:hAnsi="Arial" w:cs="Arial"/>
          <w:sz w:val="22"/>
          <w:szCs w:val="22"/>
        </w:rPr>
      </w:pPr>
    </w:p>
    <w:p w14:paraId="1C667B1A" w14:textId="77777777" w:rsidR="00510351" w:rsidRPr="00363456" w:rsidRDefault="00510351" w:rsidP="00955EE1">
      <w:pPr>
        <w:jc w:val="both"/>
        <w:rPr>
          <w:rFonts w:ascii="Arial" w:hAnsi="Arial" w:cs="Arial"/>
          <w:sz w:val="22"/>
          <w:szCs w:val="22"/>
        </w:rPr>
      </w:pPr>
    </w:p>
    <w:p w14:paraId="28D7B63B" w14:textId="77777777" w:rsidR="00955EE1" w:rsidRPr="00FE09FB" w:rsidRDefault="00955EE1" w:rsidP="00955EE1">
      <w:pPr>
        <w:jc w:val="center"/>
        <w:rPr>
          <w:rFonts w:ascii="Arial" w:hAnsi="Arial" w:cs="Arial"/>
          <w:b/>
          <w:bCs/>
          <w:sz w:val="22"/>
          <w:szCs w:val="22"/>
        </w:rPr>
      </w:pPr>
      <w:r w:rsidRPr="00FE09FB">
        <w:rPr>
          <w:rFonts w:ascii="Arial" w:hAnsi="Arial" w:cs="Arial"/>
          <w:b/>
          <w:bCs/>
          <w:sz w:val="22"/>
          <w:szCs w:val="22"/>
        </w:rPr>
        <w:t>Članak 2.</w:t>
      </w:r>
    </w:p>
    <w:p w14:paraId="7676C036" w14:textId="77777777" w:rsidR="00955EE1" w:rsidRPr="00363456" w:rsidRDefault="00955EE1" w:rsidP="00955EE1">
      <w:pPr>
        <w:jc w:val="both"/>
        <w:rPr>
          <w:rFonts w:ascii="Arial" w:hAnsi="Arial" w:cs="Arial"/>
          <w:sz w:val="22"/>
          <w:szCs w:val="22"/>
        </w:rPr>
      </w:pPr>
    </w:p>
    <w:p w14:paraId="44B8BC19" w14:textId="77777777" w:rsidR="00955EE1" w:rsidRPr="00363456" w:rsidRDefault="00955EE1" w:rsidP="00955EE1">
      <w:pPr>
        <w:jc w:val="both"/>
        <w:rPr>
          <w:rFonts w:ascii="Arial" w:hAnsi="Arial" w:cs="Arial"/>
          <w:sz w:val="22"/>
          <w:szCs w:val="22"/>
        </w:rPr>
      </w:pPr>
      <w:r w:rsidRPr="00363456">
        <w:rPr>
          <w:rFonts w:ascii="Arial" w:hAnsi="Arial" w:cs="Arial"/>
          <w:sz w:val="22"/>
          <w:szCs w:val="22"/>
        </w:rPr>
        <w:t>Visina paušalnog poreza po krevetu utvrđuje se ovisno o naselju u kojem se nalazi soba, apartman i kuća za odmor te iznosi:</w:t>
      </w:r>
    </w:p>
    <w:p w14:paraId="7E14D4E2" w14:textId="77777777" w:rsidR="00955EE1" w:rsidRPr="00363456" w:rsidRDefault="00955EE1" w:rsidP="00955EE1">
      <w:pPr>
        <w:jc w:val="both"/>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407"/>
        <w:gridCol w:w="1701"/>
      </w:tblGrid>
      <w:tr w:rsidR="00955EE1" w:rsidRPr="00363456" w14:paraId="208A2CCB" w14:textId="77777777" w:rsidTr="0040310A">
        <w:tc>
          <w:tcPr>
            <w:tcW w:w="959" w:type="dxa"/>
            <w:shd w:val="clear" w:color="auto" w:fill="auto"/>
          </w:tcPr>
          <w:p w14:paraId="0037DF16" w14:textId="77777777" w:rsidR="00955EE1" w:rsidRPr="00363456" w:rsidRDefault="00955EE1" w:rsidP="00955EE1">
            <w:pPr>
              <w:jc w:val="center"/>
              <w:rPr>
                <w:rFonts w:ascii="Arial" w:hAnsi="Arial" w:cs="Arial"/>
                <w:sz w:val="22"/>
                <w:szCs w:val="22"/>
              </w:rPr>
            </w:pPr>
            <w:r w:rsidRPr="00363456">
              <w:rPr>
                <w:rFonts w:ascii="Arial" w:hAnsi="Arial" w:cs="Arial"/>
                <w:sz w:val="22"/>
                <w:szCs w:val="22"/>
              </w:rPr>
              <w:t>REDNI BROJ</w:t>
            </w:r>
          </w:p>
        </w:tc>
        <w:tc>
          <w:tcPr>
            <w:tcW w:w="6407" w:type="dxa"/>
            <w:shd w:val="clear" w:color="auto" w:fill="auto"/>
          </w:tcPr>
          <w:p w14:paraId="7A760191" w14:textId="77777777" w:rsidR="00955EE1" w:rsidRPr="00363456" w:rsidRDefault="00955EE1" w:rsidP="00955EE1">
            <w:pPr>
              <w:jc w:val="center"/>
              <w:rPr>
                <w:rFonts w:ascii="Arial" w:hAnsi="Arial" w:cs="Arial"/>
                <w:sz w:val="22"/>
                <w:szCs w:val="22"/>
              </w:rPr>
            </w:pPr>
            <w:r w:rsidRPr="00363456">
              <w:rPr>
                <w:rFonts w:ascii="Arial" w:hAnsi="Arial" w:cs="Arial"/>
                <w:sz w:val="22"/>
                <w:szCs w:val="22"/>
              </w:rPr>
              <w:t>NASELJE</w:t>
            </w:r>
          </w:p>
        </w:tc>
        <w:tc>
          <w:tcPr>
            <w:tcW w:w="1701" w:type="dxa"/>
            <w:shd w:val="clear" w:color="auto" w:fill="auto"/>
          </w:tcPr>
          <w:p w14:paraId="1C2708D2" w14:textId="616339AF" w:rsidR="00955EE1" w:rsidRPr="00363456" w:rsidRDefault="003C0CEB" w:rsidP="00955EE1">
            <w:pPr>
              <w:jc w:val="center"/>
              <w:rPr>
                <w:rFonts w:ascii="Arial" w:hAnsi="Arial" w:cs="Arial"/>
                <w:sz w:val="22"/>
                <w:szCs w:val="22"/>
              </w:rPr>
            </w:pPr>
            <w:r>
              <w:rPr>
                <w:rFonts w:ascii="Arial" w:hAnsi="Arial" w:cs="Arial"/>
                <w:sz w:val="22"/>
                <w:szCs w:val="22"/>
              </w:rPr>
              <w:t>Visina paušalnog poreza po krevetu (EUR)</w:t>
            </w:r>
          </w:p>
        </w:tc>
      </w:tr>
      <w:tr w:rsidR="00955EE1" w:rsidRPr="00363456" w14:paraId="1F5E2AD5" w14:textId="77777777" w:rsidTr="0040310A">
        <w:tc>
          <w:tcPr>
            <w:tcW w:w="959" w:type="dxa"/>
            <w:shd w:val="clear" w:color="auto" w:fill="auto"/>
          </w:tcPr>
          <w:p w14:paraId="6FE52CAD" w14:textId="77777777" w:rsidR="00955EE1" w:rsidRPr="00363456" w:rsidRDefault="00955EE1" w:rsidP="00955EE1">
            <w:pPr>
              <w:jc w:val="both"/>
              <w:rPr>
                <w:rFonts w:ascii="Arial" w:hAnsi="Arial" w:cs="Arial"/>
                <w:sz w:val="22"/>
                <w:szCs w:val="22"/>
              </w:rPr>
            </w:pPr>
            <w:r w:rsidRPr="00363456">
              <w:rPr>
                <w:rFonts w:ascii="Arial" w:hAnsi="Arial" w:cs="Arial"/>
                <w:sz w:val="22"/>
                <w:szCs w:val="22"/>
              </w:rPr>
              <w:t>I.</w:t>
            </w:r>
          </w:p>
        </w:tc>
        <w:tc>
          <w:tcPr>
            <w:tcW w:w="6407" w:type="dxa"/>
            <w:shd w:val="clear" w:color="auto" w:fill="auto"/>
          </w:tcPr>
          <w:p w14:paraId="45EFED3F" w14:textId="77777777" w:rsidR="00955EE1" w:rsidRPr="00363456" w:rsidRDefault="00955EE1" w:rsidP="00955EE1">
            <w:pPr>
              <w:jc w:val="both"/>
              <w:rPr>
                <w:rFonts w:ascii="Arial" w:hAnsi="Arial" w:cs="Arial"/>
                <w:sz w:val="22"/>
                <w:szCs w:val="22"/>
              </w:rPr>
            </w:pPr>
            <w:r w:rsidRPr="00363456">
              <w:rPr>
                <w:rFonts w:ascii="Arial" w:hAnsi="Arial" w:cs="Arial"/>
                <w:sz w:val="22"/>
                <w:szCs w:val="22"/>
              </w:rPr>
              <w:t>Sisak</w:t>
            </w:r>
          </w:p>
        </w:tc>
        <w:tc>
          <w:tcPr>
            <w:tcW w:w="1701" w:type="dxa"/>
            <w:shd w:val="clear" w:color="auto" w:fill="auto"/>
          </w:tcPr>
          <w:p w14:paraId="206D623B" w14:textId="509E826F" w:rsidR="00955EE1" w:rsidRPr="00363456" w:rsidRDefault="00C9439D" w:rsidP="003C0CEB">
            <w:pPr>
              <w:jc w:val="center"/>
              <w:rPr>
                <w:rFonts w:ascii="Arial" w:hAnsi="Arial" w:cs="Arial"/>
                <w:sz w:val="22"/>
                <w:szCs w:val="22"/>
              </w:rPr>
            </w:pPr>
            <w:r>
              <w:rPr>
                <w:rFonts w:ascii="Arial" w:hAnsi="Arial" w:cs="Arial"/>
                <w:sz w:val="22"/>
                <w:szCs w:val="22"/>
              </w:rPr>
              <w:t>4</w:t>
            </w:r>
            <w:r w:rsidR="00E9335A" w:rsidRPr="00363456">
              <w:rPr>
                <w:rFonts w:ascii="Arial" w:hAnsi="Arial" w:cs="Arial"/>
                <w:sz w:val="22"/>
                <w:szCs w:val="22"/>
              </w:rPr>
              <w:t>0,00</w:t>
            </w:r>
          </w:p>
        </w:tc>
      </w:tr>
      <w:tr w:rsidR="00955EE1" w:rsidRPr="00363456" w14:paraId="124CA613" w14:textId="77777777" w:rsidTr="0040310A">
        <w:tc>
          <w:tcPr>
            <w:tcW w:w="959" w:type="dxa"/>
            <w:shd w:val="clear" w:color="auto" w:fill="auto"/>
          </w:tcPr>
          <w:p w14:paraId="7A9DE619" w14:textId="77777777" w:rsidR="00955EE1" w:rsidRPr="00363456" w:rsidRDefault="00955EE1" w:rsidP="00955EE1">
            <w:pPr>
              <w:jc w:val="both"/>
              <w:rPr>
                <w:rFonts w:ascii="Arial" w:hAnsi="Arial" w:cs="Arial"/>
                <w:sz w:val="22"/>
                <w:szCs w:val="22"/>
              </w:rPr>
            </w:pPr>
            <w:r w:rsidRPr="00363456">
              <w:rPr>
                <w:rFonts w:ascii="Arial" w:hAnsi="Arial" w:cs="Arial"/>
                <w:sz w:val="22"/>
                <w:szCs w:val="22"/>
              </w:rPr>
              <w:t>II.</w:t>
            </w:r>
          </w:p>
        </w:tc>
        <w:tc>
          <w:tcPr>
            <w:tcW w:w="6407" w:type="dxa"/>
            <w:shd w:val="clear" w:color="auto" w:fill="auto"/>
          </w:tcPr>
          <w:p w14:paraId="16913A2E" w14:textId="77777777" w:rsidR="00955EE1" w:rsidRPr="00363456" w:rsidRDefault="00955EE1" w:rsidP="00955EE1">
            <w:pPr>
              <w:jc w:val="both"/>
              <w:rPr>
                <w:rFonts w:ascii="Arial" w:hAnsi="Arial" w:cs="Arial"/>
                <w:sz w:val="22"/>
                <w:szCs w:val="22"/>
              </w:rPr>
            </w:pPr>
            <w:r w:rsidRPr="00363456">
              <w:rPr>
                <w:rFonts w:ascii="Arial" w:hAnsi="Arial" w:cs="Arial"/>
                <w:sz w:val="22"/>
                <w:szCs w:val="22"/>
              </w:rPr>
              <w:t>Blinjski kut, Budaševo, Bukovsko, Crnac, Čigoć, Donje Komarevo, Gornje Komarevo, Greda, Gušće, Hrastelnica, Jazvenik, Klobučak, Kratečko, Letovanci, Lonja, Lukavec Posavski, Madžari, Mužilovčica, Novo Pračno, Novo Selo, Novo Selo Palanječko, Odra Sisačka, Palanjek, Prelošćica, Sela, Stara Drenčina, Staro Pračno, Staro Selo, Stupno, Suvoj, Topolovac, Veliko Svinjičko, Vurot i Žabno.</w:t>
            </w:r>
          </w:p>
        </w:tc>
        <w:tc>
          <w:tcPr>
            <w:tcW w:w="1701" w:type="dxa"/>
            <w:shd w:val="clear" w:color="auto" w:fill="auto"/>
          </w:tcPr>
          <w:p w14:paraId="5C71BC2B" w14:textId="7261390C" w:rsidR="00955EE1" w:rsidRPr="00363456" w:rsidRDefault="00FF2F90" w:rsidP="003C0CEB">
            <w:pPr>
              <w:jc w:val="center"/>
              <w:rPr>
                <w:rFonts w:ascii="Arial" w:hAnsi="Arial" w:cs="Arial"/>
                <w:sz w:val="22"/>
                <w:szCs w:val="22"/>
              </w:rPr>
            </w:pPr>
            <w:r>
              <w:rPr>
                <w:rFonts w:ascii="Arial" w:hAnsi="Arial" w:cs="Arial"/>
                <w:sz w:val="22"/>
                <w:szCs w:val="22"/>
              </w:rPr>
              <w:t>3</w:t>
            </w:r>
            <w:r w:rsidR="00E9335A" w:rsidRPr="00363456">
              <w:rPr>
                <w:rFonts w:ascii="Arial" w:hAnsi="Arial" w:cs="Arial"/>
                <w:sz w:val="22"/>
                <w:szCs w:val="22"/>
              </w:rPr>
              <w:t>0,00</w:t>
            </w:r>
          </w:p>
        </w:tc>
      </w:tr>
    </w:tbl>
    <w:p w14:paraId="218BE253" w14:textId="77777777" w:rsidR="00955EE1" w:rsidRPr="00363456" w:rsidRDefault="00955EE1" w:rsidP="00955EE1">
      <w:pPr>
        <w:jc w:val="both"/>
        <w:rPr>
          <w:rFonts w:ascii="Arial" w:hAnsi="Arial" w:cs="Arial"/>
          <w:sz w:val="22"/>
          <w:szCs w:val="22"/>
        </w:rPr>
      </w:pPr>
    </w:p>
    <w:p w14:paraId="0E763F34" w14:textId="77777777" w:rsidR="00955EE1" w:rsidRPr="00363456" w:rsidRDefault="00955EE1" w:rsidP="00955EE1">
      <w:pPr>
        <w:jc w:val="both"/>
        <w:rPr>
          <w:rFonts w:ascii="Arial" w:hAnsi="Arial" w:cs="Arial"/>
          <w:sz w:val="22"/>
          <w:szCs w:val="22"/>
        </w:rPr>
      </w:pPr>
    </w:p>
    <w:p w14:paraId="69637871" w14:textId="77777777" w:rsidR="00955EE1" w:rsidRPr="00FE09FB" w:rsidRDefault="00955EE1" w:rsidP="00955EE1">
      <w:pPr>
        <w:jc w:val="center"/>
        <w:rPr>
          <w:rFonts w:ascii="Arial" w:hAnsi="Arial" w:cs="Arial"/>
          <w:b/>
          <w:bCs/>
          <w:sz w:val="22"/>
          <w:szCs w:val="22"/>
        </w:rPr>
      </w:pPr>
      <w:r w:rsidRPr="00FE09FB">
        <w:rPr>
          <w:rFonts w:ascii="Arial" w:hAnsi="Arial" w:cs="Arial"/>
          <w:b/>
          <w:bCs/>
          <w:sz w:val="22"/>
          <w:szCs w:val="22"/>
        </w:rPr>
        <w:t>Članak 3.</w:t>
      </w:r>
    </w:p>
    <w:p w14:paraId="28107CFD" w14:textId="77777777" w:rsidR="00955EE1" w:rsidRPr="00363456" w:rsidRDefault="00955EE1" w:rsidP="00955EE1">
      <w:pPr>
        <w:jc w:val="center"/>
        <w:rPr>
          <w:rFonts w:ascii="Arial" w:hAnsi="Arial" w:cs="Arial"/>
          <w:sz w:val="22"/>
          <w:szCs w:val="22"/>
        </w:rPr>
      </w:pPr>
    </w:p>
    <w:p w14:paraId="1B97CC01" w14:textId="4279D8FF" w:rsidR="00955EE1" w:rsidRPr="00363456" w:rsidRDefault="00955EE1" w:rsidP="00955EE1">
      <w:pPr>
        <w:pStyle w:val="Default"/>
        <w:jc w:val="both"/>
        <w:rPr>
          <w:rFonts w:ascii="Arial" w:hAnsi="Arial" w:cs="Arial"/>
          <w:color w:val="auto"/>
          <w:sz w:val="22"/>
          <w:szCs w:val="22"/>
          <w:lang w:val="hr-HR"/>
        </w:rPr>
      </w:pPr>
      <w:r w:rsidRPr="00363456">
        <w:rPr>
          <w:rFonts w:ascii="Arial" w:hAnsi="Arial" w:cs="Arial"/>
          <w:color w:val="auto"/>
          <w:sz w:val="22"/>
          <w:szCs w:val="22"/>
          <w:lang w:val="hr-HR"/>
        </w:rPr>
        <w:t>Visina paušalnog poreza po smještajnoj jedinici u kampu</w:t>
      </w:r>
      <w:r w:rsidR="00A92B30">
        <w:rPr>
          <w:rFonts w:ascii="Arial" w:hAnsi="Arial" w:cs="Arial"/>
          <w:color w:val="auto"/>
          <w:sz w:val="22"/>
          <w:szCs w:val="22"/>
          <w:lang w:val="hr-HR"/>
        </w:rPr>
        <w:t xml:space="preserve"> i/ili kamp-odmorištu</w:t>
      </w:r>
      <w:r w:rsidR="00C85DAD">
        <w:rPr>
          <w:rFonts w:ascii="Arial" w:hAnsi="Arial" w:cs="Arial"/>
          <w:color w:val="auto"/>
          <w:sz w:val="22"/>
          <w:szCs w:val="22"/>
          <w:lang w:val="hr-HR"/>
        </w:rPr>
        <w:t xml:space="preserve"> </w:t>
      </w:r>
      <w:r w:rsidRPr="00363456">
        <w:rPr>
          <w:rFonts w:ascii="Arial" w:hAnsi="Arial" w:cs="Arial"/>
          <w:color w:val="auto"/>
          <w:sz w:val="22"/>
          <w:szCs w:val="22"/>
          <w:lang w:val="hr-HR"/>
        </w:rPr>
        <w:t xml:space="preserve">utvrđuje se </w:t>
      </w:r>
      <w:bookmarkStart w:id="1" w:name="_Hlk187930643"/>
      <w:r w:rsidR="00510351">
        <w:rPr>
          <w:rFonts w:ascii="Arial" w:hAnsi="Arial" w:cs="Arial"/>
          <w:color w:val="auto"/>
          <w:sz w:val="22"/>
          <w:szCs w:val="22"/>
          <w:lang w:val="hr-HR"/>
        </w:rPr>
        <w:t>u iznosu od 30,00 EUR.</w:t>
      </w:r>
    </w:p>
    <w:bookmarkEnd w:id="1"/>
    <w:p w14:paraId="297A10E4" w14:textId="77777777" w:rsidR="00955EE1" w:rsidRPr="00363456" w:rsidRDefault="00955EE1" w:rsidP="00955EE1">
      <w:pPr>
        <w:pStyle w:val="Default"/>
        <w:jc w:val="both"/>
        <w:rPr>
          <w:rFonts w:ascii="Arial" w:hAnsi="Arial" w:cs="Arial"/>
          <w:color w:val="auto"/>
          <w:sz w:val="22"/>
          <w:szCs w:val="22"/>
          <w:lang w:val="hr-HR"/>
        </w:rPr>
      </w:pPr>
    </w:p>
    <w:p w14:paraId="61883813" w14:textId="77777777" w:rsidR="00FE09FB" w:rsidRDefault="00FE09FB" w:rsidP="00955EE1">
      <w:pPr>
        <w:jc w:val="center"/>
        <w:rPr>
          <w:rFonts w:ascii="Arial" w:hAnsi="Arial" w:cs="Arial"/>
          <w:sz w:val="22"/>
          <w:szCs w:val="22"/>
        </w:rPr>
      </w:pPr>
    </w:p>
    <w:p w14:paraId="6592A6E1" w14:textId="477152F4" w:rsidR="00955EE1" w:rsidRPr="00FE09FB" w:rsidRDefault="00955EE1" w:rsidP="00955EE1">
      <w:pPr>
        <w:jc w:val="center"/>
        <w:rPr>
          <w:rFonts w:ascii="Arial" w:hAnsi="Arial" w:cs="Arial"/>
          <w:b/>
          <w:bCs/>
          <w:sz w:val="22"/>
          <w:szCs w:val="22"/>
        </w:rPr>
      </w:pPr>
      <w:r w:rsidRPr="00FE09FB">
        <w:rPr>
          <w:rFonts w:ascii="Arial" w:hAnsi="Arial" w:cs="Arial"/>
          <w:b/>
          <w:bCs/>
          <w:sz w:val="22"/>
          <w:szCs w:val="22"/>
        </w:rPr>
        <w:t>Članak 4.</w:t>
      </w:r>
    </w:p>
    <w:p w14:paraId="4618F29C" w14:textId="77777777" w:rsidR="00955EE1" w:rsidRPr="00363456" w:rsidRDefault="00955EE1" w:rsidP="00955EE1">
      <w:pPr>
        <w:jc w:val="center"/>
        <w:rPr>
          <w:rFonts w:ascii="Arial" w:hAnsi="Arial" w:cs="Arial"/>
          <w:sz w:val="22"/>
          <w:szCs w:val="22"/>
        </w:rPr>
      </w:pPr>
    </w:p>
    <w:p w14:paraId="67DEC755" w14:textId="77777777" w:rsidR="00510351" w:rsidRPr="00363456" w:rsidRDefault="00955EE1" w:rsidP="00510351">
      <w:pPr>
        <w:pStyle w:val="Default"/>
        <w:jc w:val="both"/>
        <w:rPr>
          <w:rFonts w:ascii="Arial" w:hAnsi="Arial" w:cs="Arial"/>
          <w:color w:val="auto"/>
          <w:sz w:val="22"/>
          <w:szCs w:val="22"/>
          <w:lang w:val="hr-HR"/>
        </w:rPr>
      </w:pPr>
      <w:r w:rsidRPr="00363456">
        <w:rPr>
          <w:rFonts w:ascii="Arial" w:hAnsi="Arial" w:cs="Arial"/>
          <w:sz w:val="22"/>
          <w:szCs w:val="22"/>
        </w:rPr>
        <w:t xml:space="preserve">Visina </w:t>
      </w:r>
      <w:proofErr w:type="spellStart"/>
      <w:r w:rsidRPr="00363456">
        <w:rPr>
          <w:rFonts w:ascii="Arial" w:hAnsi="Arial" w:cs="Arial"/>
          <w:sz w:val="22"/>
          <w:szCs w:val="22"/>
        </w:rPr>
        <w:t>paušalnog</w:t>
      </w:r>
      <w:proofErr w:type="spellEnd"/>
      <w:r w:rsidRPr="00363456">
        <w:rPr>
          <w:rFonts w:ascii="Arial" w:hAnsi="Arial" w:cs="Arial"/>
          <w:sz w:val="22"/>
          <w:szCs w:val="22"/>
        </w:rPr>
        <w:t xml:space="preserve"> </w:t>
      </w:r>
      <w:proofErr w:type="spellStart"/>
      <w:r w:rsidRPr="00363456">
        <w:rPr>
          <w:rFonts w:ascii="Arial" w:hAnsi="Arial" w:cs="Arial"/>
          <w:sz w:val="22"/>
          <w:szCs w:val="22"/>
        </w:rPr>
        <w:t>poreza</w:t>
      </w:r>
      <w:proofErr w:type="spellEnd"/>
      <w:r w:rsidRPr="00363456">
        <w:rPr>
          <w:rFonts w:ascii="Arial" w:hAnsi="Arial" w:cs="Arial"/>
          <w:sz w:val="22"/>
          <w:szCs w:val="22"/>
        </w:rPr>
        <w:t xml:space="preserve"> po </w:t>
      </w:r>
      <w:proofErr w:type="spellStart"/>
      <w:r w:rsidRPr="00363456">
        <w:rPr>
          <w:rFonts w:ascii="Arial" w:hAnsi="Arial" w:cs="Arial"/>
          <w:sz w:val="22"/>
          <w:szCs w:val="22"/>
        </w:rPr>
        <w:t>smještajnoj</w:t>
      </w:r>
      <w:proofErr w:type="spellEnd"/>
      <w:r w:rsidRPr="00363456">
        <w:rPr>
          <w:rFonts w:ascii="Arial" w:hAnsi="Arial" w:cs="Arial"/>
          <w:sz w:val="22"/>
          <w:szCs w:val="22"/>
        </w:rPr>
        <w:t xml:space="preserve"> </w:t>
      </w:r>
      <w:proofErr w:type="spellStart"/>
      <w:r w:rsidRPr="00363456">
        <w:rPr>
          <w:rFonts w:ascii="Arial" w:hAnsi="Arial" w:cs="Arial"/>
          <w:sz w:val="22"/>
          <w:szCs w:val="22"/>
        </w:rPr>
        <w:t>jedinici</w:t>
      </w:r>
      <w:proofErr w:type="spellEnd"/>
      <w:r w:rsidRPr="00363456">
        <w:rPr>
          <w:rFonts w:ascii="Arial" w:hAnsi="Arial" w:cs="Arial"/>
          <w:sz w:val="22"/>
          <w:szCs w:val="22"/>
        </w:rPr>
        <w:t xml:space="preserve"> u </w:t>
      </w:r>
      <w:proofErr w:type="spellStart"/>
      <w:r w:rsidRPr="00363456">
        <w:rPr>
          <w:rFonts w:ascii="Arial" w:hAnsi="Arial" w:cs="Arial"/>
          <w:sz w:val="22"/>
          <w:szCs w:val="22"/>
        </w:rPr>
        <w:t>objektu</w:t>
      </w:r>
      <w:proofErr w:type="spellEnd"/>
      <w:r w:rsidRPr="00363456">
        <w:rPr>
          <w:rFonts w:ascii="Arial" w:hAnsi="Arial" w:cs="Arial"/>
          <w:sz w:val="22"/>
          <w:szCs w:val="22"/>
        </w:rPr>
        <w:t xml:space="preserve"> za </w:t>
      </w:r>
      <w:proofErr w:type="spellStart"/>
      <w:r w:rsidRPr="00363456">
        <w:rPr>
          <w:rFonts w:ascii="Arial" w:hAnsi="Arial" w:cs="Arial"/>
          <w:sz w:val="22"/>
          <w:szCs w:val="22"/>
        </w:rPr>
        <w:t>robinzonski</w:t>
      </w:r>
      <w:proofErr w:type="spellEnd"/>
      <w:r w:rsidRPr="00363456">
        <w:rPr>
          <w:rFonts w:ascii="Arial" w:hAnsi="Arial" w:cs="Arial"/>
          <w:sz w:val="22"/>
          <w:szCs w:val="22"/>
        </w:rPr>
        <w:t xml:space="preserve"> </w:t>
      </w:r>
      <w:proofErr w:type="spellStart"/>
      <w:r w:rsidRPr="00363456">
        <w:rPr>
          <w:rFonts w:ascii="Arial" w:hAnsi="Arial" w:cs="Arial"/>
          <w:sz w:val="22"/>
          <w:szCs w:val="22"/>
        </w:rPr>
        <w:t>smještaj</w:t>
      </w:r>
      <w:proofErr w:type="spellEnd"/>
      <w:r w:rsidRPr="00363456">
        <w:rPr>
          <w:rFonts w:ascii="Arial" w:hAnsi="Arial" w:cs="Arial"/>
          <w:i/>
          <w:sz w:val="22"/>
          <w:szCs w:val="22"/>
        </w:rPr>
        <w:t xml:space="preserve"> </w:t>
      </w:r>
      <w:proofErr w:type="spellStart"/>
      <w:r w:rsidRPr="00363456">
        <w:rPr>
          <w:rFonts w:ascii="Arial" w:hAnsi="Arial" w:cs="Arial"/>
          <w:sz w:val="22"/>
          <w:szCs w:val="22"/>
        </w:rPr>
        <w:t>utvrđuje</w:t>
      </w:r>
      <w:proofErr w:type="spellEnd"/>
      <w:r w:rsidRPr="00363456">
        <w:rPr>
          <w:rFonts w:ascii="Arial" w:hAnsi="Arial" w:cs="Arial"/>
          <w:sz w:val="22"/>
          <w:szCs w:val="22"/>
        </w:rPr>
        <w:t xml:space="preserve"> se  </w:t>
      </w:r>
      <w:r w:rsidR="00510351">
        <w:rPr>
          <w:rFonts w:ascii="Arial" w:hAnsi="Arial" w:cs="Arial"/>
          <w:color w:val="auto"/>
          <w:sz w:val="22"/>
          <w:szCs w:val="22"/>
          <w:lang w:val="hr-HR"/>
        </w:rPr>
        <w:t>u iznosu od 30,00 EUR.</w:t>
      </w:r>
    </w:p>
    <w:p w14:paraId="34D87A82" w14:textId="77777777" w:rsidR="00510351" w:rsidRPr="00363456" w:rsidRDefault="00510351" w:rsidP="00955EE1">
      <w:pPr>
        <w:pStyle w:val="Default"/>
        <w:jc w:val="both"/>
        <w:rPr>
          <w:rFonts w:ascii="Arial" w:hAnsi="Arial" w:cs="Arial"/>
          <w:color w:val="auto"/>
          <w:sz w:val="22"/>
          <w:szCs w:val="22"/>
          <w:lang w:val="hr-HR"/>
        </w:rPr>
      </w:pPr>
    </w:p>
    <w:p w14:paraId="31F7A0EE" w14:textId="347D6B33" w:rsidR="00363456" w:rsidRDefault="00363456" w:rsidP="00FE09FB">
      <w:pPr>
        <w:pStyle w:val="Default"/>
        <w:jc w:val="center"/>
        <w:rPr>
          <w:rFonts w:ascii="Arial" w:hAnsi="Arial" w:cs="Arial"/>
          <w:b/>
          <w:bCs/>
          <w:color w:val="auto"/>
          <w:sz w:val="22"/>
          <w:szCs w:val="22"/>
          <w:lang w:val="hr-HR"/>
        </w:rPr>
      </w:pPr>
      <w:r w:rsidRPr="00FE09FB">
        <w:rPr>
          <w:rFonts w:ascii="Arial" w:hAnsi="Arial" w:cs="Arial"/>
          <w:b/>
          <w:bCs/>
          <w:color w:val="auto"/>
          <w:sz w:val="22"/>
          <w:szCs w:val="22"/>
          <w:lang w:val="hr-HR"/>
        </w:rPr>
        <w:lastRenderedPageBreak/>
        <w:t xml:space="preserve">Članak </w:t>
      </w:r>
      <w:r w:rsidR="00FE09FB">
        <w:rPr>
          <w:rFonts w:ascii="Arial" w:hAnsi="Arial" w:cs="Arial"/>
          <w:b/>
          <w:bCs/>
          <w:color w:val="auto"/>
          <w:sz w:val="22"/>
          <w:szCs w:val="22"/>
          <w:lang w:val="hr-HR"/>
        </w:rPr>
        <w:t>5</w:t>
      </w:r>
      <w:r w:rsidRPr="00FE09FB">
        <w:rPr>
          <w:rFonts w:ascii="Arial" w:hAnsi="Arial" w:cs="Arial"/>
          <w:b/>
          <w:bCs/>
          <w:color w:val="auto"/>
          <w:sz w:val="22"/>
          <w:szCs w:val="22"/>
          <w:lang w:val="hr-HR"/>
        </w:rPr>
        <w:t>.</w:t>
      </w:r>
    </w:p>
    <w:p w14:paraId="0B3CC702" w14:textId="77777777" w:rsidR="003C0CEB" w:rsidRPr="00FE09FB" w:rsidRDefault="003C0CEB" w:rsidP="00FE09FB">
      <w:pPr>
        <w:pStyle w:val="Default"/>
        <w:jc w:val="center"/>
        <w:rPr>
          <w:rFonts w:ascii="Arial" w:hAnsi="Arial" w:cs="Arial"/>
          <w:b/>
          <w:bCs/>
          <w:color w:val="auto"/>
          <w:sz w:val="22"/>
          <w:szCs w:val="22"/>
          <w:lang w:val="hr-HR"/>
        </w:rPr>
      </w:pPr>
    </w:p>
    <w:p w14:paraId="49DF64F1" w14:textId="77777777" w:rsidR="004C16E2" w:rsidRPr="004C16E2" w:rsidRDefault="00363456" w:rsidP="004C16E2">
      <w:pPr>
        <w:jc w:val="both"/>
        <w:rPr>
          <w:rFonts w:ascii="Arial" w:hAnsi="Arial" w:cs="Arial"/>
          <w:sz w:val="22"/>
          <w:szCs w:val="22"/>
        </w:rPr>
      </w:pPr>
      <w:r w:rsidRPr="00363456">
        <w:rPr>
          <w:rFonts w:ascii="Arial" w:hAnsi="Arial" w:cs="Arial"/>
          <w:sz w:val="22"/>
          <w:szCs w:val="22"/>
        </w:rPr>
        <w:t xml:space="preserve">Stupanjem na snagu ove Odluke, prestaje važiti </w:t>
      </w:r>
      <w:r w:rsidR="00FE09FB">
        <w:rPr>
          <w:rFonts w:ascii="Arial" w:hAnsi="Arial" w:cs="Arial"/>
          <w:sz w:val="22"/>
          <w:szCs w:val="22"/>
        </w:rPr>
        <w:t xml:space="preserve">Odluka </w:t>
      </w:r>
      <w:r w:rsidR="004C16E2" w:rsidRPr="004C16E2">
        <w:rPr>
          <w:rFonts w:ascii="Arial" w:hAnsi="Arial" w:cs="Arial"/>
          <w:sz w:val="22"/>
          <w:szCs w:val="22"/>
        </w:rPr>
        <w:t>o visini paušalnog poreza po krevetu,</w:t>
      </w:r>
    </w:p>
    <w:p w14:paraId="1A5CC049" w14:textId="7B2C5045" w:rsidR="00FE09FB" w:rsidRDefault="004C16E2" w:rsidP="004C16E2">
      <w:pPr>
        <w:jc w:val="both"/>
        <w:rPr>
          <w:rFonts w:ascii="Arial" w:eastAsia="Calibri" w:hAnsi="Arial" w:cs="Arial"/>
          <w:sz w:val="22"/>
          <w:szCs w:val="22"/>
          <w:lang w:eastAsia="en-US"/>
        </w:rPr>
      </w:pPr>
      <w:r w:rsidRPr="004C16E2">
        <w:rPr>
          <w:rFonts w:ascii="Arial" w:hAnsi="Arial" w:cs="Arial"/>
          <w:sz w:val="22"/>
          <w:szCs w:val="22"/>
        </w:rPr>
        <w:t>smještajnoj jedinici u kampu i/ili kamp-odmorištu te smještajnoj jedinici</w:t>
      </w:r>
      <w:r>
        <w:rPr>
          <w:rFonts w:ascii="Arial" w:hAnsi="Arial" w:cs="Arial"/>
          <w:sz w:val="22"/>
          <w:szCs w:val="22"/>
        </w:rPr>
        <w:t xml:space="preserve"> </w:t>
      </w:r>
      <w:r w:rsidRPr="004C16E2">
        <w:rPr>
          <w:rFonts w:ascii="Arial" w:hAnsi="Arial" w:cs="Arial"/>
          <w:sz w:val="22"/>
          <w:szCs w:val="22"/>
        </w:rPr>
        <w:t xml:space="preserve">u objektu za robinzonski smještaj </w:t>
      </w:r>
      <w:r w:rsidR="00FE09FB" w:rsidRPr="00FE09FB">
        <w:rPr>
          <w:rFonts w:ascii="Arial" w:eastAsia="Calibri" w:hAnsi="Arial" w:cs="Arial"/>
          <w:sz w:val="22"/>
          <w:szCs w:val="22"/>
          <w:lang w:eastAsia="en-US"/>
        </w:rPr>
        <w:t>(„</w:t>
      </w:r>
      <w:r w:rsidR="00FE09FB" w:rsidRPr="00DF102F">
        <w:rPr>
          <w:rFonts w:ascii="Arial" w:eastAsia="Calibri" w:hAnsi="Arial" w:cs="Arial"/>
          <w:sz w:val="22"/>
          <w:szCs w:val="22"/>
          <w:lang w:eastAsia="en-US"/>
        </w:rPr>
        <w:t xml:space="preserve">Službeni glasnik </w:t>
      </w:r>
      <w:r w:rsidR="00DF102F" w:rsidRPr="00DF102F">
        <w:rPr>
          <w:rFonts w:ascii="Arial" w:eastAsia="Calibri" w:hAnsi="Arial" w:cs="Arial"/>
          <w:sz w:val="22"/>
          <w:szCs w:val="22"/>
          <w:lang w:eastAsia="en-US"/>
        </w:rPr>
        <w:t>Grada Siska</w:t>
      </w:r>
      <w:r w:rsidR="00FE09FB" w:rsidRPr="00DF102F">
        <w:rPr>
          <w:rFonts w:ascii="Arial" w:eastAsia="Calibri" w:hAnsi="Arial" w:cs="Arial"/>
          <w:sz w:val="22"/>
          <w:szCs w:val="22"/>
          <w:lang w:eastAsia="en-US"/>
        </w:rPr>
        <w:t xml:space="preserve">“, broj </w:t>
      </w:r>
      <w:r w:rsidR="00DF102F" w:rsidRPr="00DF102F">
        <w:rPr>
          <w:rFonts w:ascii="Arial" w:eastAsia="Calibri" w:hAnsi="Arial" w:cs="Arial"/>
          <w:sz w:val="22"/>
          <w:szCs w:val="22"/>
          <w:lang w:eastAsia="en-US"/>
        </w:rPr>
        <w:t>20/23</w:t>
      </w:r>
      <w:r w:rsidR="00FE09FB" w:rsidRPr="00DF102F">
        <w:rPr>
          <w:rFonts w:ascii="Arial" w:eastAsia="Calibri" w:hAnsi="Arial" w:cs="Arial"/>
          <w:sz w:val="22"/>
          <w:szCs w:val="22"/>
          <w:lang w:eastAsia="en-US"/>
        </w:rPr>
        <w:t>)</w:t>
      </w:r>
      <w:r w:rsidR="002D1F9C" w:rsidRPr="00DF102F">
        <w:rPr>
          <w:rFonts w:ascii="Arial" w:eastAsia="Calibri" w:hAnsi="Arial" w:cs="Arial"/>
          <w:sz w:val="22"/>
          <w:szCs w:val="22"/>
          <w:lang w:eastAsia="en-US"/>
        </w:rPr>
        <w:t>.</w:t>
      </w:r>
    </w:p>
    <w:p w14:paraId="4BADB4E6" w14:textId="77777777" w:rsidR="00D778FB" w:rsidRPr="00DF102F" w:rsidRDefault="00D778FB" w:rsidP="004C16E2">
      <w:pPr>
        <w:jc w:val="both"/>
        <w:rPr>
          <w:rFonts w:ascii="Arial" w:hAnsi="Arial" w:cs="Arial"/>
          <w:sz w:val="22"/>
          <w:szCs w:val="22"/>
        </w:rPr>
      </w:pPr>
    </w:p>
    <w:p w14:paraId="20AD05D4" w14:textId="77777777" w:rsidR="00FE09FB" w:rsidRPr="00FE09FB" w:rsidRDefault="00FE09FB" w:rsidP="00FE09FB">
      <w:pPr>
        <w:rPr>
          <w:rFonts w:ascii="Arial" w:eastAsia="Calibri" w:hAnsi="Arial" w:cs="Arial"/>
          <w:sz w:val="22"/>
          <w:szCs w:val="22"/>
          <w:lang w:eastAsia="en-US"/>
        </w:rPr>
      </w:pPr>
    </w:p>
    <w:p w14:paraId="1C9D86FB" w14:textId="388F1FAC" w:rsidR="00363456" w:rsidRDefault="00363456" w:rsidP="00FE09FB">
      <w:pPr>
        <w:pStyle w:val="Default"/>
        <w:jc w:val="center"/>
        <w:rPr>
          <w:rFonts w:ascii="Arial" w:hAnsi="Arial" w:cs="Arial"/>
          <w:b/>
          <w:bCs/>
          <w:color w:val="auto"/>
          <w:sz w:val="22"/>
          <w:szCs w:val="22"/>
          <w:lang w:val="hr-HR"/>
        </w:rPr>
      </w:pPr>
      <w:r w:rsidRPr="00FE09FB">
        <w:rPr>
          <w:rFonts w:ascii="Arial" w:hAnsi="Arial" w:cs="Arial"/>
          <w:b/>
          <w:bCs/>
          <w:color w:val="auto"/>
          <w:sz w:val="22"/>
          <w:szCs w:val="22"/>
          <w:lang w:val="hr-HR"/>
        </w:rPr>
        <w:t xml:space="preserve">Članak </w:t>
      </w:r>
      <w:r w:rsidR="00FE09FB" w:rsidRPr="00FE09FB">
        <w:rPr>
          <w:rFonts w:ascii="Arial" w:hAnsi="Arial" w:cs="Arial"/>
          <w:b/>
          <w:bCs/>
          <w:color w:val="auto"/>
          <w:sz w:val="22"/>
          <w:szCs w:val="22"/>
          <w:lang w:val="hr-HR"/>
        </w:rPr>
        <w:t>6</w:t>
      </w:r>
      <w:r w:rsidRPr="00FE09FB">
        <w:rPr>
          <w:rFonts w:ascii="Arial" w:hAnsi="Arial" w:cs="Arial"/>
          <w:b/>
          <w:bCs/>
          <w:color w:val="auto"/>
          <w:sz w:val="22"/>
          <w:szCs w:val="22"/>
          <w:lang w:val="hr-HR"/>
        </w:rPr>
        <w:t>.</w:t>
      </w:r>
    </w:p>
    <w:p w14:paraId="0AB27610" w14:textId="77777777" w:rsidR="003C0CEB" w:rsidRPr="00FE09FB" w:rsidRDefault="003C0CEB" w:rsidP="00FE09FB">
      <w:pPr>
        <w:pStyle w:val="Default"/>
        <w:jc w:val="center"/>
        <w:rPr>
          <w:rFonts w:ascii="Arial" w:hAnsi="Arial" w:cs="Arial"/>
          <w:b/>
          <w:bCs/>
          <w:color w:val="auto"/>
          <w:sz w:val="22"/>
          <w:szCs w:val="22"/>
          <w:lang w:val="hr-HR"/>
        </w:rPr>
      </w:pPr>
    </w:p>
    <w:p w14:paraId="231903B3" w14:textId="428BF754" w:rsidR="003C0CEB" w:rsidRDefault="00C82B4D" w:rsidP="003C0CEB">
      <w:pPr>
        <w:tabs>
          <w:tab w:val="left" w:pos="7155"/>
        </w:tabs>
        <w:jc w:val="both"/>
        <w:rPr>
          <w:rFonts w:ascii="Arial" w:eastAsia="Calibri" w:hAnsi="Arial" w:cs="Arial"/>
          <w:sz w:val="22"/>
          <w:szCs w:val="22"/>
          <w:lang w:eastAsia="en-US"/>
        </w:rPr>
      </w:pPr>
      <w:r w:rsidRPr="00C82B4D">
        <w:rPr>
          <w:rFonts w:ascii="Arial" w:eastAsia="Calibri" w:hAnsi="Arial" w:cs="Arial"/>
          <w:sz w:val="22"/>
          <w:szCs w:val="22"/>
          <w:lang w:eastAsia="en-US"/>
        </w:rPr>
        <w:t>Ova Odluka stupa na snagu prvog sljedećeg dana od dana objave u „Službenom glasniku Grada Siska“.</w:t>
      </w:r>
    </w:p>
    <w:p w14:paraId="16832764" w14:textId="77777777" w:rsidR="00C82B4D" w:rsidRDefault="00C82B4D" w:rsidP="003C0CEB">
      <w:pPr>
        <w:tabs>
          <w:tab w:val="left" w:pos="7155"/>
        </w:tabs>
        <w:jc w:val="both"/>
        <w:rPr>
          <w:rFonts w:ascii="Arial" w:eastAsia="Calibri" w:hAnsi="Arial" w:cs="Arial"/>
          <w:sz w:val="22"/>
          <w:szCs w:val="22"/>
          <w:lang w:eastAsia="en-US"/>
        </w:rPr>
      </w:pPr>
    </w:p>
    <w:p w14:paraId="2BCA8D8F" w14:textId="77777777" w:rsidR="00C82B4D" w:rsidRDefault="00C82B4D" w:rsidP="003C0CEB">
      <w:pPr>
        <w:tabs>
          <w:tab w:val="left" w:pos="7155"/>
        </w:tabs>
        <w:jc w:val="both"/>
        <w:rPr>
          <w:rFonts w:ascii="Arial" w:hAnsi="Arial" w:cs="Arial"/>
          <w:sz w:val="22"/>
          <w:szCs w:val="22"/>
        </w:rPr>
      </w:pPr>
    </w:p>
    <w:p w14:paraId="6CDFD801" w14:textId="77777777" w:rsidR="009D3749" w:rsidRDefault="009D3749" w:rsidP="009D3749">
      <w:pPr>
        <w:jc w:val="both"/>
        <w:rPr>
          <w:rFonts w:ascii="Arial" w:hAnsi="Arial" w:cs="Arial"/>
          <w:sz w:val="22"/>
          <w:szCs w:val="22"/>
        </w:rPr>
      </w:pPr>
      <w:r w:rsidRPr="009D3749">
        <w:rPr>
          <w:rFonts w:ascii="Arial" w:hAnsi="Arial" w:cs="Arial"/>
          <w:sz w:val="22"/>
          <w:szCs w:val="22"/>
        </w:rPr>
        <w:t xml:space="preserve">                                                                                                    PREDSJEDNIK </w:t>
      </w:r>
    </w:p>
    <w:p w14:paraId="78B5C96C" w14:textId="77777777" w:rsidR="009D3749" w:rsidRPr="009D3749" w:rsidRDefault="009D3749" w:rsidP="009D3749">
      <w:pPr>
        <w:jc w:val="both"/>
        <w:rPr>
          <w:rFonts w:ascii="Arial" w:hAnsi="Arial" w:cs="Arial"/>
          <w:sz w:val="22"/>
          <w:szCs w:val="22"/>
        </w:rPr>
      </w:pPr>
    </w:p>
    <w:p w14:paraId="0086DC64" w14:textId="626EA023" w:rsidR="00955EE1" w:rsidRPr="00363456" w:rsidRDefault="009D3749" w:rsidP="009D3749">
      <w:pPr>
        <w:jc w:val="both"/>
        <w:rPr>
          <w:rFonts w:ascii="Arial" w:hAnsi="Arial" w:cs="Arial"/>
          <w:sz w:val="22"/>
          <w:szCs w:val="22"/>
        </w:rPr>
      </w:pPr>
      <w:r w:rsidRPr="009D3749">
        <w:rPr>
          <w:rFonts w:ascii="Arial" w:hAnsi="Arial" w:cs="Arial"/>
          <w:sz w:val="22"/>
          <w:szCs w:val="22"/>
        </w:rPr>
        <w:t xml:space="preserve">                                                                                                 Bojan Dadasović, v. r.</w:t>
      </w:r>
    </w:p>
    <w:p w14:paraId="50C191EA" w14:textId="77777777" w:rsidR="00955EE1" w:rsidRPr="00363456" w:rsidRDefault="00955EE1" w:rsidP="00955EE1">
      <w:pPr>
        <w:rPr>
          <w:rFonts w:ascii="Arial" w:hAnsi="Arial" w:cs="Arial"/>
          <w:b/>
          <w:sz w:val="22"/>
          <w:szCs w:val="22"/>
        </w:rPr>
      </w:pPr>
    </w:p>
    <w:p w14:paraId="2D079095" w14:textId="77777777" w:rsidR="00955EE1" w:rsidRPr="00363456" w:rsidRDefault="00955EE1" w:rsidP="00955EE1">
      <w:pPr>
        <w:jc w:val="both"/>
        <w:rPr>
          <w:rFonts w:ascii="Arial" w:hAnsi="Arial" w:cs="Arial"/>
          <w:b/>
          <w:sz w:val="22"/>
          <w:szCs w:val="22"/>
        </w:rPr>
      </w:pPr>
    </w:p>
    <w:p w14:paraId="16426984" w14:textId="77777777" w:rsidR="00F777FB" w:rsidRDefault="00F777FB">
      <w:pPr>
        <w:rPr>
          <w:rFonts w:ascii="Arial" w:hAnsi="Arial" w:cs="Arial"/>
          <w:sz w:val="22"/>
          <w:szCs w:val="22"/>
        </w:rPr>
      </w:pPr>
    </w:p>
    <w:p w14:paraId="1CA72312" w14:textId="77777777" w:rsidR="00F057DA" w:rsidRDefault="00F057DA">
      <w:pPr>
        <w:rPr>
          <w:rFonts w:ascii="Arial" w:hAnsi="Arial" w:cs="Arial"/>
          <w:sz w:val="22"/>
          <w:szCs w:val="22"/>
        </w:rPr>
      </w:pPr>
    </w:p>
    <w:p w14:paraId="3B760D22" w14:textId="77777777" w:rsidR="00F057DA" w:rsidRDefault="00F057DA">
      <w:pPr>
        <w:rPr>
          <w:rFonts w:ascii="Arial" w:hAnsi="Arial" w:cs="Arial"/>
          <w:sz w:val="22"/>
          <w:szCs w:val="22"/>
        </w:rPr>
      </w:pPr>
    </w:p>
    <w:p w14:paraId="24DCA7D4" w14:textId="77777777" w:rsidR="00F057DA" w:rsidRDefault="00F057DA">
      <w:pPr>
        <w:rPr>
          <w:rFonts w:ascii="Arial" w:hAnsi="Arial" w:cs="Arial"/>
          <w:sz w:val="22"/>
          <w:szCs w:val="22"/>
        </w:rPr>
      </w:pPr>
    </w:p>
    <w:p w14:paraId="08396C93" w14:textId="77777777" w:rsidR="00F057DA" w:rsidRDefault="00F057DA">
      <w:pPr>
        <w:rPr>
          <w:rFonts w:ascii="Arial" w:hAnsi="Arial" w:cs="Arial"/>
          <w:sz w:val="22"/>
          <w:szCs w:val="22"/>
        </w:rPr>
      </w:pPr>
    </w:p>
    <w:p w14:paraId="0D39BBE7" w14:textId="77777777" w:rsidR="00F057DA" w:rsidRDefault="00F057DA">
      <w:pPr>
        <w:rPr>
          <w:rFonts w:ascii="Arial" w:hAnsi="Arial" w:cs="Arial"/>
          <w:sz w:val="22"/>
          <w:szCs w:val="22"/>
        </w:rPr>
      </w:pPr>
    </w:p>
    <w:p w14:paraId="4DEA5708" w14:textId="77777777" w:rsidR="00F057DA" w:rsidRDefault="00F057DA">
      <w:pPr>
        <w:rPr>
          <w:rFonts w:ascii="Arial" w:hAnsi="Arial" w:cs="Arial"/>
          <w:sz w:val="22"/>
          <w:szCs w:val="22"/>
        </w:rPr>
      </w:pPr>
    </w:p>
    <w:p w14:paraId="5E74E0E9" w14:textId="77777777" w:rsidR="000046D3" w:rsidRDefault="000046D3">
      <w:pPr>
        <w:rPr>
          <w:rFonts w:ascii="Arial" w:hAnsi="Arial" w:cs="Arial"/>
          <w:sz w:val="22"/>
          <w:szCs w:val="22"/>
        </w:rPr>
      </w:pPr>
    </w:p>
    <w:p w14:paraId="27228A4C" w14:textId="77777777" w:rsidR="000046D3" w:rsidRDefault="000046D3">
      <w:pPr>
        <w:rPr>
          <w:rFonts w:ascii="Arial" w:hAnsi="Arial" w:cs="Arial"/>
          <w:sz w:val="22"/>
          <w:szCs w:val="22"/>
        </w:rPr>
      </w:pPr>
    </w:p>
    <w:p w14:paraId="38379BC6" w14:textId="77777777" w:rsidR="000046D3" w:rsidRDefault="000046D3">
      <w:pPr>
        <w:rPr>
          <w:rFonts w:ascii="Arial" w:hAnsi="Arial" w:cs="Arial"/>
          <w:sz w:val="22"/>
          <w:szCs w:val="22"/>
        </w:rPr>
      </w:pPr>
    </w:p>
    <w:p w14:paraId="1F4FDCCB" w14:textId="77777777" w:rsidR="000046D3" w:rsidRDefault="000046D3">
      <w:pPr>
        <w:rPr>
          <w:rFonts w:ascii="Arial" w:hAnsi="Arial" w:cs="Arial"/>
          <w:sz w:val="22"/>
          <w:szCs w:val="22"/>
        </w:rPr>
      </w:pPr>
    </w:p>
    <w:p w14:paraId="11118905" w14:textId="77777777" w:rsidR="000046D3" w:rsidRDefault="000046D3">
      <w:pPr>
        <w:rPr>
          <w:rFonts w:ascii="Arial" w:hAnsi="Arial" w:cs="Arial"/>
          <w:sz w:val="22"/>
          <w:szCs w:val="22"/>
        </w:rPr>
      </w:pPr>
    </w:p>
    <w:p w14:paraId="7C6F7881" w14:textId="77777777" w:rsidR="000046D3" w:rsidRDefault="000046D3">
      <w:pPr>
        <w:rPr>
          <w:rFonts w:ascii="Arial" w:hAnsi="Arial" w:cs="Arial"/>
          <w:sz w:val="22"/>
          <w:szCs w:val="22"/>
        </w:rPr>
      </w:pPr>
    </w:p>
    <w:p w14:paraId="47395190" w14:textId="77777777" w:rsidR="000046D3" w:rsidRDefault="000046D3">
      <w:pPr>
        <w:rPr>
          <w:rFonts w:ascii="Arial" w:hAnsi="Arial" w:cs="Arial"/>
          <w:sz w:val="22"/>
          <w:szCs w:val="22"/>
        </w:rPr>
      </w:pPr>
    </w:p>
    <w:p w14:paraId="406E050E" w14:textId="77777777" w:rsidR="000046D3" w:rsidRDefault="000046D3">
      <w:pPr>
        <w:rPr>
          <w:rFonts w:ascii="Arial" w:hAnsi="Arial" w:cs="Arial"/>
          <w:sz w:val="22"/>
          <w:szCs w:val="22"/>
        </w:rPr>
      </w:pPr>
    </w:p>
    <w:p w14:paraId="300DCA42" w14:textId="77777777" w:rsidR="000046D3" w:rsidRDefault="000046D3">
      <w:pPr>
        <w:rPr>
          <w:rFonts w:ascii="Arial" w:hAnsi="Arial" w:cs="Arial"/>
          <w:sz w:val="22"/>
          <w:szCs w:val="22"/>
        </w:rPr>
      </w:pPr>
    </w:p>
    <w:p w14:paraId="6E75C8FF" w14:textId="77777777" w:rsidR="000046D3" w:rsidRDefault="000046D3">
      <w:pPr>
        <w:rPr>
          <w:rFonts w:ascii="Arial" w:hAnsi="Arial" w:cs="Arial"/>
          <w:sz w:val="22"/>
          <w:szCs w:val="22"/>
        </w:rPr>
      </w:pPr>
    </w:p>
    <w:p w14:paraId="7B69CCD1" w14:textId="77777777" w:rsidR="000046D3" w:rsidRDefault="000046D3">
      <w:pPr>
        <w:rPr>
          <w:rFonts w:ascii="Arial" w:hAnsi="Arial" w:cs="Arial"/>
          <w:sz w:val="22"/>
          <w:szCs w:val="22"/>
        </w:rPr>
      </w:pPr>
    </w:p>
    <w:p w14:paraId="455ACA6C" w14:textId="77777777" w:rsidR="000046D3" w:rsidRDefault="000046D3">
      <w:pPr>
        <w:rPr>
          <w:rFonts w:ascii="Arial" w:hAnsi="Arial" w:cs="Arial"/>
          <w:sz w:val="22"/>
          <w:szCs w:val="22"/>
        </w:rPr>
      </w:pPr>
    </w:p>
    <w:p w14:paraId="72E14627" w14:textId="77777777" w:rsidR="000046D3" w:rsidRDefault="000046D3">
      <w:pPr>
        <w:rPr>
          <w:rFonts w:ascii="Arial" w:hAnsi="Arial" w:cs="Arial"/>
          <w:sz w:val="22"/>
          <w:szCs w:val="22"/>
        </w:rPr>
      </w:pPr>
    </w:p>
    <w:p w14:paraId="7901EE28" w14:textId="77777777" w:rsidR="000046D3" w:rsidRDefault="000046D3">
      <w:pPr>
        <w:rPr>
          <w:rFonts w:ascii="Arial" w:hAnsi="Arial" w:cs="Arial"/>
          <w:sz w:val="22"/>
          <w:szCs w:val="22"/>
        </w:rPr>
      </w:pPr>
    </w:p>
    <w:p w14:paraId="4387476C" w14:textId="77777777" w:rsidR="000046D3" w:rsidRDefault="000046D3">
      <w:pPr>
        <w:rPr>
          <w:rFonts w:ascii="Arial" w:hAnsi="Arial" w:cs="Arial"/>
          <w:sz w:val="22"/>
          <w:szCs w:val="22"/>
        </w:rPr>
      </w:pPr>
    </w:p>
    <w:p w14:paraId="202C5EBE" w14:textId="77777777" w:rsidR="000046D3" w:rsidRDefault="000046D3">
      <w:pPr>
        <w:rPr>
          <w:rFonts w:ascii="Arial" w:hAnsi="Arial" w:cs="Arial"/>
          <w:sz w:val="22"/>
          <w:szCs w:val="22"/>
        </w:rPr>
      </w:pPr>
    </w:p>
    <w:p w14:paraId="3E3D0EA0" w14:textId="77777777" w:rsidR="000046D3" w:rsidRDefault="000046D3">
      <w:pPr>
        <w:rPr>
          <w:rFonts w:ascii="Arial" w:hAnsi="Arial" w:cs="Arial"/>
          <w:sz w:val="22"/>
          <w:szCs w:val="22"/>
        </w:rPr>
      </w:pPr>
    </w:p>
    <w:p w14:paraId="52C8934A" w14:textId="77777777" w:rsidR="000046D3" w:rsidRDefault="000046D3">
      <w:pPr>
        <w:rPr>
          <w:rFonts w:ascii="Arial" w:hAnsi="Arial" w:cs="Arial"/>
          <w:sz w:val="22"/>
          <w:szCs w:val="22"/>
        </w:rPr>
      </w:pPr>
    </w:p>
    <w:p w14:paraId="41F30094" w14:textId="77777777" w:rsidR="000046D3" w:rsidRDefault="000046D3">
      <w:pPr>
        <w:rPr>
          <w:rFonts w:ascii="Arial" w:hAnsi="Arial" w:cs="Arial"/>
          <w:sz w:val="22"/>
          <w:szCs w:val="22"/>
        </w:rPr>
      </w:pPr>
    </w:p>
    <w:p w14:paraId="56513265" w14:textId="77777777" w:rsidR="000046D3" w:rsidRDefault="000046D3">
      <w:pPr>
        <w:rPr>
          <w:rFonts w:ascii="Arial" w:hAnsi="Arial" w:cs="Arial"/>
          <w:sz w:val="22"/>
          <w:szCs w:val="22"/>
        </w:rPr>
      </w:pPr>
    </w:p>
    <w:p w14:paraId="25BF0EA5" w14:textId="77777777" w:rsidR="000046D3" w:rsidRDefault="000046D3">
      <w:pPr>
        <w:rPr>
          <w:rFonts w:ascii="Arial" w:hAnsi="Arial" w:cs="Arial"/>
          <w:sz w:val="22"/>
          <w:szCs w:val="22"/>
        </w:rPr>
      </w:pPr>
    </w:p>
    <w:p w14:paraId="28C56B56" w14:textId="77777777" w:rsidR="000046D3" w:rsidRDefault="000046D3">
      <w:pPr>
        <w:rPr>
          <w:rFonts w:ascii="Arial" w:hAnsi="Arial" w:cs="Arial"/>
          <w:sz w:val="22"/>
          <w:szCs w:val="22"/>
        </w:rPr>
      </w:pPr>
    </w:p>
    <w:p w14:paraId="5C806E6C" w14:textId="77777777" w:rsidR="000046D3" w:rsidRDefault="000046D3">
      <w:pPr>
        <w:rPr>
          <w:rFonts w:ascii="Arial" w:hAnsi="Arial" w:cs="Arial"/>
          <w:sz w:val="22"/>
          <w:szCs w:val="22"/>
        </w:rPr>
      </w:pPr>
    </w:p>
    <w:p w14:paraId="494BBE92" w14:textId="77777777" w:rsidR="000046D3" w:rsidRDefault="000046D3">
      <w:pPr>
        <w:rPr>
          <w:rFonts w:ascii="Arial" w:hAnsi="Arial" w:cs="Arial"/>
          <w:sz w:val="22"/>
          <w:szCs w:val="22"/>
        </w:rPr>
      </w:pPr>
    </w:p>
    <w:p w14:paraId="5B2E667E" w14:textId="77777777" w:rsidR="000046D3" w:rsidRDefault="000046D3">
      <w:pPr>
        <w:rPr>
          <w:rFonts w:ascii="Arial" w:hAnsi="Arial" w:cs="Arial"/>
          <w:sz w:val="22"/>
          <w:szCs w:val="22"/>
        </w:rPr>
      </w:pPr>
    </w:p>
    <w:p w14:paraId="1E125EBE" w14:textId="77777777" w:rsidR="000046D3" w:rsidRDefault="000046D3">
      <w:pPr>
        <w:rPr>
          <w:rFonts w:ascii="Arial" w:hAnsi="Arial" w:cs="Arial"/>
          <w:sz w:val="22"/>
          <w:szCs w:val="22"/>
        </w:rPr>
      </w:pPr>
    </w:p>
    <w:p w14:paraId="684E520B" w14:textId="77777777" w:rsidR="000046D3" w:rsidRDefault="000046D3">
      <w:pPr>
        <w:rPr>
          <w:rFonts w:ascii="Arial" w:hAnsi="Arial" w:cs="Arial"/>
          <w:sz w:val="22"/>
          <w:szCs w:val="22"/>
        </w:rPr>
      </w:pPr>
    </w:p>
    <w:p w14:paraId="7E6FD019" w14:textId="77777777" w:rsidR="000046D3" w:rsidRDefault="000046D3">
      <w:pPr>
        <w:rPr>
          <w:rFonts w:ascii="Arial" w:hAnsi="Arial" w:cs="Arial"/>
          <w:sz w:val="22"/>
          <w:szCs w:val="22"/>
        </w:rPr>
      </w:pPr>
    </w:p>
    <w:p w14:paraId="6DB0C2F9" w14:textId="77777777" w:rsidR="000046D3" w:rsidRDefault="000046D3">
      <w:pPr>
        <w:rPr>
          <w:rFonts w:ascii="Arial" w:hAnsi="Arial" w:cs="Arial"/>
          <w:sz w:val="22"/>
          <w:szCs w:val="22"/>
        </w:rPr>
      </w:pPr>
    </w:p>
    <w:p w14:paraId="05A9BF54" w14:textId="77777777" w:rsidR="00514F37" w:rsidRDefault="00514F37">
      <w:pPr>
        <w:rPr>
          <w:rFonts w:ascii="Arial" w:hAnsi="Arial" w:cs="Arial"/>
          <w:sz w:val="22"/>
          <w:szCs w:val="22"/>
        </w:rPr>
      </w:pPr>
    </w:p>
    <w:p w14:paraId="0644C11A" w14:textId="77777777" w:rsidR="00F057DA" w:rsidRPr="00F057DA" w:rsidRDefault="00F057DA" w:rsidP="00F057DA">
      <w:pPr>
        <w:overflowPunct/>
        <w:autoSpaceDE/>
        <w:autoSpaceDN/>
        <w:adjustRightInd/>
        <w:jc w:val="center"/>
        <w:textAlignment w:val="auto"/>
        <w:rPr>
          <w:rFonts w:ascii="Arial" w:hAnsi="Arial" w:cs="Arial"/>
          <w:b/>
          <w:sz w:val="22"/>
          <w:szCs w:val="22"/>
          <w:lang w:eastAsia="en-US"/>
        </w:rPr>
      </w:pPr>
      <w:r w:rsidRPr="00F057DA">
        <w:rPr>
          <w:rFonts w:ascii="Arial" w:hAnsi="Arial" w:cs="Arial"/>
          <w:b/>
          <w:sz w:val="22"/>
          <w:szCs w:val="22"/>
          <w:lang w:eastAsia="en-US"/>
        </w:rPr>
        <w:lastRenderedPageBreak/>
        <w:t xml:space="preserve">O B R A Z L O Ž E N J E </w:t>
      </w:r>
    </w:p>
    <w:p w14:paraId="0CD6A813" w14:textId="1092DB07" w:rsidR="00955EE1" w:rsidRDefault="00F057DA" w:rsidP="00F057DA">
      <w:pPr>
        <w:overflowPunct/>
        <w:autoSpaceDE/>
        <w:autoSpaceDN/>
        <w:adjustRightInd/>
        <w:jc w:val="center"/>
        <w:textAlignment w:val="auto"/>
        <w:rPr>
          <w:rFonts w:ascii="Arial" w:hAnsi="Arial" w:cs="Arial"/>
          <w:b/>
          <w:sz w:val="22"/>
          <w:szCs w:val="22"/>
          <w:lang w:eastAsia="en-US"/>
        </w:rPr>
      </w:pPr>
      <w:r w:rsidRPr="00F057DA">
        <w:rPr>
          <w:rFonts w:ascii="Arial" w:hAnsi="Arial" w:cs="Arial"/>
          <w:b/>
          <w:sz w:val="22"/>
          <w:szCs w:val="22"/>
          <w:lang w:eastAsia="en-US"/>
        </w:rPr>
        <w:t xml:space="preserve">Nacrta prijedloga Odluke o visini </w:t>
      </w:r>
      <w:r>
        <w:rPr>
          <w:rFonts w:ascii="Arial" w:hAnsi="Arial" w:cs="Arial"/>
          <w:b/>
          <w:sz w:val="22"/>
          <w:szCs w:val="22"/>
          <w:lang w:eastAsia="en-US"/>
        </w:rPr>
        <w:t>paušalnog poreza po krevetu, smještajnoj jedinici u kampu</w:t>
      </w:r>
      <w:r w:rsidR="007D38A6">
        <w:rPr>
          <w:rFonts w:ascii="Arial" w:hAnsi="Arial" w:cs="Arial"/>
          <w:b/>
          <w:sz w:val="22"/>
          <w:szCs w:val="22"/>
          <w:lang w:eastAsia="en-US"/>
        </w:rPr>
        <w:t xml:space="preserve"> i/ili kamp-odmorištu</w:t>
      </w:r>
      <w:r>
        <w:rPr>
          <w:rFonts w:ascii="Arial" w:hAnsi="Arial" w:cs="Arial"/>
          <w:b/>
          <w:sz w:val="22"/>
          <w:szCs w:val="22"/>
          <w:lang w:eastAsia="en-US"/>
        </w:rPr>
        <w:t xml:space="preserve"> </w:t>
      </w:r>
      <w:r w:rsidR="007D38A6">
        <w:rPr>
          <w:rFonts w:ascii="Arial" w:hAnsi="Arial" w:cs="Arial"/>
          <w:b/>
          <w:sz w:val="22"/>
          <w:szCs w:val="22"/>
          <w:lang w:eastAsia="en-US"/>
        </w:rPr>
        <w:t>te</w:t>
      </w:r>
      <w:r>
        <w:rPr>
          <w:rFonts w:ascii="Arial" w:hAnsi="Arial" w:cs="Arial"/>
          <w:b/>
          <w:sz w:val="22"/>
          <w:szCs w:val="22"/>
          <w:lang w:eastAsia="en-US"/>
        </w:rPr>
        <w:t xml:space="preserve"> smještajnoj jedinici u objektu za robinzonski smještaj</w:t>
      </w:r>
    </w:p>
    <w:p w14:paraId="4CC5E89E" w14:textId="77777777" w:rsidR="008B0681" w:rsidRDefault="008B0681" w:rsidP="00F057DA">
      <w:pPr>
        <w:overflowPunct/>
        <w:autoSpaceDE/>
        <w:autoSpaceDN/>
        <w:adjustRightInd/>
        <w:jc w:val="center"/>
        <w:textAlignment w:val="auto"/>
        <w:rPr>
          <w:rFonts w:ascii="Arial" w:hAnsi="Arial" w:cs="Arial"/>
          <w:b/>
          <w:sz w:val="22"/>
          <w:szCs w:val="22"/>
          <w:lang w:eastAsia="en-US"/>
        </w:rPr>
      </w:pPr>
    </w:p>
    <w:p w14:paraId="6085D805" w14:textId="77777777" w:rsidR="008B0681" w:rsidRDefault="008B0681" w:rsidP="00F057DA">
      <w:pPr>
        <w:overflowPunct/>
        <w:autoSpaceDE/>
        <w:autoSpaceDN/>
        <w:adjustRightInd/>
        <w:jc w:val="center"/>
        <w:textAlignment w:val="auto"/>
        <w:rPr>
          <w:rFonts w:ascii="Arial" w:hAnsi="Arial" w:cs="Arial"/>
          <w:b/>
          <w:sz w:val="22"/>
          <w:szCs w:val="22"/>
          <w:lang w:eastAsia="en-US"/>
        </w:rPr>
      </w:pPr>
    </w:p>
    <w:p w14:paraId="078C555E" w14:textId="77777777" w:rsidR="00BA38BF" w:rsidRPr="00BA38BF" w:rsidRDefault="00BA38BF" w:rsidP="00BA38BF">
      <w:pPr>
        <w:spacing w:line="276" w:lineRule="auto"/>
        <w:ind w:firstLine="708"/>
        <w:jc w:val="both"/>
        <w:rPr>
          <w:rFonts w:ascii="Arial" w:hAnsi="Arial" w:cs="Arial"/>
          <w:szCs w:val="24"/>
          <w:lang w:eastAsia="en-US"/>
        </w:rPr>
      </w:pPr>
      <w:r w:rsidRPr="00BA38BF">
        <w:rPr>
          <w:rFonts w:ascii="Arial" w:hAnsi="Arial" w:cs="Arial"/>
          <w:szCs w:val="24"/>
          <w:lang w:eastAsia="en-US"/>
        </w:rPr>
        <w:t xml:space="preserve">Člankom 57. stavkom 2. Zakona o porezu na dohodak (Narodne novine, broj 115/16, 106/18, 121/19, 32/20, 138/20, 151/22, 114/23 i 152/24 - dalje u tekstu Zakon o porezu na dohodak) propisano je da se poreznim obveznicima koji ostvaruju dohodak od iznajmljivanja stanova, soba i postelja putnicima i turistima i organiziranja kampova, porez na dohodak po osnovi obavljanja te djelatnosti utvrđuje u paušalnom iznosu, pod uvjetima i na način propisan člancima 61. i 82. Zakona. </w:t>
      </w:r>
    </w:p>
    <w:p w14:paraId="2DB3A2AF" w14:textId="77777777" w:rsidR="00BA38BF" w:rsidRPr="00BA38BF" w:rsidRDefault="00BA38BF" w:rsidP="00BA38BF">
      <w:pPr>
        <w:spacing w:line="276" w:lineRule="auto"/>
        <w:ind w:firstLine="708"/>
        <w:jc w:val="both"/>
        <w:rPr>
          <w:rFonts w:ascii="Arial" w:hAnsi="Arial" w:cs="Arial"/>
          <w:szCs w:val="24"/>
          <w:lang w:eastAsia="en-US"/>
        </w:rPr>
      </w:pPr>
    </w:p>
    <w:p w14:paraId="5F74DB81" w14:textId="609C7DFD" w:rsidR="00BA38BF" w:rsidRPr="00BA38BF" w:rsidRDefault="00BA38BF" w:rsidP="00BA38BF">
      <w:pPr>
        <w:spacing w:line="276" w:lineRule="auto"/>
        <w:ind w:firstLine="708"/>
        <w:jc w:val="both"/>
        <w:rPr>
          <w:rFonts w:ascii="Arial" w:hAnsi="Arial" w:cs="Arial"/>
          <w:szCs w:val="24"/>
          <w:lang w:eastAsia="en-US"/>
        </w:rPr>
      </w:pPr>
      <w:r w:rsidRPr="00BA38BF">
        <w:rPr>
          <w:rFonts w:ascii="Arial" w:hAnsi="Arial" w:cs="Arial"/>
          <w:szCs w:val="24"/>
          <w:lang w:eastAsia="en-US"/>
        </w:rPr>
        <w:t>Člankom 57. stavkom 4. Zakona o porezu na dohodak, propisano je da je predstavničko tijelo jedinice lokalne samouprave u tom slučaju obvezno donijeti odluku kojom će propisati visine paušalnog poreza po krevetu, odnosno po smještajnoj jedinici u kampu, odnosno smještajnoj  jedinici u objektu za robinzonski smještaj. Odluka se donosi sukladno kategoriji u koju je jedinica lokalne samouprave razvrstana prema indeksu turističke razvijenosti, utvrđenom za prethodnu godinu i to za kategoriju I</w:t>
      </w:r>
      <w:r>
        <w:rPr>
          <w:rFonts w:ascii="Arial" w:hAnsi="Arial" w:cs="Arial"/>
          <w:szCs w:val="24"/>
          <w:lang w:eastAsia="en-US"/>
        </w:rPr>
        <w:t>II</w:t>
      </w:r>
      <w:r w:rsidRPr="00BA38BF">
        <w:rPr>
          <w:rFonts w:ascii="Arial" w:hAnsi="Arial" w:cs="Arial"/>
          <w:szCs w:val="24"/>
          <w:lang w:eastAsia="en-US"/>
        </w:rPr>
        <w:t xml:space="preserve">, iznos paušalnog poreza ne može biti manji od </w:t>
      </w:r>
      <w:r>
        <w:rPr>
          <w:rFonts w:ascii="Arial" w:hAnsi="Arial" w:cs="Arial"/>
          <w:szCs w:val="24"/>
          <w:lang w:eastAsia="en-US"/>
        </w:rPr>
        <w:t>3</w:t>
      </w:r>
      <w:r w:rsidRPr="00BA38BF">
        <w:rPr>
          <w:rFonts w:ascii="Arial" w:hAnsi="Arial" w:cs="Arial"/>
          <w:szCs w:val="24"/>
          <w:lang w:eastAsia="en-US"/>
        </w:rPr>
        <w:t xml:space="preserve">0,00 niti veći od </w:t>
      </w:r>
      <w:r>
        <w:rPr>
          <w:rFonts w:ascii="Arial" w:hAnsi="Arial" w:cs="Arial"/>
          <w:szCs w:val="24"/>
          <w:lang w:eastAsia="en-US"/>
        </w:rPr>
        <w:t>15</w:t>
      </w:r>
      <w:r w:rsidRPr="00BA38BF">
        <w:rPr>
          <w:rFonts w:ascii="Arial" w:hAnsi="Arial" w:cs="Arial"/>
          <w:szCs w:val="24"/>
          <w:lang w:eastAsia="en-US"/>
        </w:rPr>
        <w:t xml:space="preserve">0,00 </w:t>
      </w:r>
      <w:r>
        <w:rPr>
          <w:rFonts w:ascii="Arial" w:hAnsi="Arial" w:cs="Arial"/>
          <w:szCs w:val="24"/>
          <w:lang w:eastAsia="en-US"/>
        </w:rPr>
        <w:t>eura</w:t>
      </w:r>
      <w:r w:rsidRPr="00BA38BF">
        <w:rPr>
          <w:rFonts w:ascii="Arial" w:hAnsi="Arial" w:cs="Arial"/>
          <w:szCs w:val="24"/>
          <w:lang w:eastAsia="en-US"/>
        </w:rPr>
        <w:t xml:space="preserve">.   </w:t>
      </w:r>
    </w:p>
    <w:p w14:paraId="2115CC17" w14:textId="77777777" w:rsidR="00BA38BF" w:rsidRPr="00BA38BF" w:rsidRDefault="00BA38BF" w:rsidP="00BA38BF">
      <w:pPr>
        <w:spacing w:line="276" w:lineRule="auto"/>
        <w:ind w:firstLine="708"/>
        <w:jc w:val="both"/>
        <w:rPr>
          <w:rFonts w:ascii="Arial" w:hAnsi="Arial" w:cs="Arial"/>
          <w:szCs w:val="24"/>
          <w:lang w:eastAsia="en-US"/>
        </w:rPr>
      </w:pPr>
    </w:p>
    <w:p w14:paraId="5C435B3B" w14:textId="77777777" w:rsidR="00BA38BF" w:rsidRPr="00BA38BF" w:rsidRDefault="00BA38BF" w:rsidP="00BA38BF">
      <w:pPr>
        <w:spacing w:line="276" w:lineRule="auto"/>
        <w:ind w:firstLine="708"/>
        <w:jc w:val="both"/>
        <w:rPr>
          <w:rFonts w:ascii="Arial" w:hAnsi="Arial" w:cs="Arial"/>
          <w:szCs w:val="24"/>
          <w:lang w:eastAsia="en-US"/>
        </w:rPr>
      </w:pPr>
      <w:r w:rsidRPr="00BA38BF">
        <w:rPr>
          <w:rFonts w:ascii="Arial" w:hAnsi="Arial" w:cs="Arial"/>
          <w:szCs w:val="24"/>
          <w:lang w:eastAsia="en-US"/>
        </w:rPr>
        <w:t>Jedinica lokalne samouprave dužna je odluku svog predstavničkog tijela dostaviti Ministarstvu financija, Poreznoj upravi, najkasnije do 28. veljače 2025. godine.</w:t>
      </w:r>
    </w:p>
    <w:p w14:paraId="1F0FCE36" w14:textId="3DA129E1" w:rsidR="00BA38BF" w:rsidRPr="00BA38BF" w:rsidRDefault="00BA38BF" w:rsidP="00BA38BF">
      <w:pPr>
        <w:spacing w:line="276" w:lineRule="auto"/>
        <w:ind w:firstLine="708"/>
        <w:jc w:val="both"/>
        <w:rPr>
          <w:rFonts w:ascii="Arial" w:hAnsi="Arial" w:cs="Arial"/>
          <w:szCs w:val="24"/>
          <w:lang w:eastAsia="en-US"/>
        </w:rPr>
      </w:pPr>
      <w:r w:rsidRPr="00BA38BF">
        <w:rPr>
          <w:rFonts w:ascii="Arial" w:hAnsi="Arial" w:cs="Arial"/>
          <w:szCs w:val="24"/>
          <w:lang w:eastAsia="en-US"/>
        </w:rPr>
        <w:t>Ovom se Odluk</w:t>
      </w:r>
      <w:r>
        <w:rPr>
          <w:rFonts w:ascii="Arial" w:hAnsi="Arial" w:cs="Arial"/>
          <w:szCs w:val="24"/>
          <w:lang w:eastAsia="en-US"/>
        </w:rPr>
        <w:t>om</w:t>
      </w:r>
      <w:r w:rsidRPr="00BA38BF">
        <w:rPr>
          <w:rFonts w:ascii="Arial" w:hAnsi="Arial" w:cs="Arial"/>
          <w:szCs w:val="24"/>
          <w:lang w:eastAsia="en-US"/>
        </w:rPr>
        <w:t xml:space="preserve"> </w:t>
      </w:r>
      <w:r>
        <w:rPr>
          <w:rFonts w:ascii="Arial" w:hAnsi="Arial" w:cs="Arial"/>
          <w:szCs w:val="24"/>
          <w:lang w:eastAsia="en-US"/>
        </w:rPr>
        <w:t xml:space="preserve">Grad Sisak </w:t>
      </w:r>
      <w:r w:rsidRPr="00BA38BF">
        <w:rPr>
          <w:rFonts w:ascii="Arial" w:hAnsi="Arial" w:cs="Arial"/>
          <w:szCs w:val="24"/>
          <w:lang w:eastAsia="en-US"/>
        </w:rPr>
        <w:t>usklađuje s</w:t>
      </w:r>
      <w:r>
        <w:rPr>
          <w:rFonts w:ascii="Arial" w:hAnsi="Arial" w:cs="Arial"/>
          <w:szCs w:val="24"/>
          <w:lang w:eastAsia="en-US"/>
        </w:rPr>
        <w:t>a Zakonom o i</w:t>
      </w:r>
      <w:r w:rsidRPr="00BA38BF">
        <w:rPr>
          <w:rFonts w:ascii="Arial" w:hAnsi="Arial" w:cs="Arial"/>
          <w:szCs w:val="24"/>
          <w:lang w:eastAsia="en-US"/>
        </w:rPr>
        <w:t xml:space="preserve">zmjenama i dopunama Zakona o porezu na dohodak (Narodne novine, broj 152/24) kojim je propisan iznos paušalnog poreza sukladno kategoriji u koju je jedinica lokalne samouprave razvrstana prema indeksu turističke razvijenosti. Budući Grad </w:t>
      </w:r>
      <w:r>
        <w:rPr>
          <w:rFonts w:ascii="Arial" w:hAnsi="Arial" w:cs="Arial"/>
          <w:szCs w:val="24"/>
          <w:lang w:eastAsia="en-US"/>
        </w:rPr>
        <w:t>Sisak</w:t>
      </w:r>
      <w:r w:rsidRPr="00BA38BF">
        <w:rPr>
          <w:rFonts w:ascii="Arial" w:hAnsi="Arial" w:cs="Arial"/>
          <w:szCs w:val="24"/>
          <w:lang w:eastAsia="en-US"/>
        </w:rPr>
        <w:t xml:space="preserve"> spada u kategoriju </w:t>
      </w:r>
      <w:r>
        <w:rPr>
          <w:rFonts w:ascii="Arial" w:hAnsi="Arial" w:cs="Arial"/>
          <w:szCs w:val="24"/>
          <w:lang w:eastAsia="en-US"/>
        </w:rPr>
        <w:t>II</w:t>
      </w:r>
      <w:r w:rsidRPr="00BA38BF">
        <w:rPr>
          <w:rFonts w:ascii="Arial" w:hAnsi="Arial" w:cs="Arial"/>
          <w:szCs w:val="24"/>
          <w:lang w:eastAsia="en-US"/>
        </w:rPr>
        <w:t xml:space="preserve">I, iznos paušalnog poreza ne može biti manji od </w:t>
      </w:r>
      <w:r>
        <w:rPr>
          <w:rFonts w:ascii="Arial" w:hAnsi="Arial" w:cs="Arial"/>
          <w:szCs w:val="24"/>
          <w:lang w:eastAsia="en-US"/>
        </w:rPr>
        <w:t>3</w:t>
      </w:r>
      <w:r w:rsidRPr="00BA38BF">
        <w:rPr>
          <w:rFonts w:ascii="Arial" w:hAnsi="Arial" w:cs="Arial"/>
          <w:szCs w:val="24"/>
          <w:lang w:eastAsia="en-US"/>
        </w:rPr>
        <w:t xml:space="preserve">0,00 niti veći od </w:t>
      </w:r>
      <w:r>
        <w:rPr>
          <w:rFonts w:ascii="Arial" w:hAnsi="Arial" w:cs="Arial"/>
          <w:szCs w:val="24"/>
          <w:lang w:eastAsia="en-US"/>
        </w:rPr>
        <w:t>15</w:t>
      </w:r>
      <w:r w:rsidRPr="00BA38BF">
        <w:rPr>
          <w:rFonts w:ascii="Arial" w:hAnsi="Arial" w:cs="Arial"/>
          <w:szCs w:val="24"/>
          <w:lang w:eastAsia="en-US"/>
        </w:rPr>
        <w:t xml:space="preserve">0,00 </w:t>
      </w:r>
      <w:r>
        <w:rPr>
          <w:rFonts w:ascii="Arial" w:hAnsi="Arial" w:cs="Arial"/>
          <w:szCs w:val="24"/>
          <w:lang w:eastAsia="en-US"/>
        </w:rPr>
        <w:t>eura</w:t>
      </w:r>
      <w:r w:rsidRPr="00BA38BF">
        <w:rPr>
          <w:rFonts w:ascii="Arial" w:hAnsi="Arial" w:cs="Arial"/>
          <w:szCs w:val="24"/>
          <w:lang w:eastAsia="en-US"/>
        </w:rPr>
        <w:t xml:space="preserve">. </w:t>
      </w:r>
    </w:p>
    <w:p w14:paraId="357DAA27" w14:textId="205EA156" w:rsidR="008B0681" w:rsidRPr="00363456" w:rsidRDefault="00BA38BF" w:rsidP="00BA38BF">
      <w:pPr>
        <w:spacing w:line="276" w:lineRule="auto"/>
        <w:ind w:firstLine="708"/>
        <w:jc w:val="both"/>
        <w:rPr>
          <w:rFonts w:ascii="Arial" w:hAnsi="Arial" w:cs="Arial"/>
          <w:sz w:val="22"/>
          <w:szCs w:val="22"/>
        </w:rPr>
      </w:pPr>
      <w:r w:rsidRPr="00BA38BF">
        <w:rPr>
          <w:rFonts w:ascii="Arial" w:hAnsi="Arial" w:cs="Arial"/>
          <w:szCs w:val="24"/>
          <w:lang w:eastAsia="en-US"/>
        </w:rPr>
        <w:t xml:space="preserve">Slijedom navedenog, predlaže se donošenje </w:t>
      </w:r>
      <w:r>
        <w:rPr>
          <w:rFonts w:ascii="Arial" w:hAnsi="Arial" w:cs="Arial"/>
          <w:szCs w:val="24"/>
          <w:lang w:eastAsia="en-US"/>
        </w:rPr>
        <w:t xml:space="preserve">nove </w:t>
      </w:r>
      <w:r w:rsidRPr="00BA38BF">
        <w:rPr>
          <w:rFonts w:ascii="Arial" w:hAnsi="Arial" w:cs="Arial"/>
          <w:szCs w:val="24"/>
          <w:lang w:eastAsia="en-US"/>
        </w:rPr>
        <w:t>Odluke o visini paušalnog poreza po krevetu, smještajnoj jedinici u kampu i/ili kamp-odmorištu te smještajnoj jedinici u objektu za robinzonski smještaj</w:t>
      </w:r>
    </w:p>
    <w:sectPr w:rsidR="008B0681" w:rsidRPr="00363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PDGN F+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E1"/>
    <w:rsid w:val="000046D3"/>
    <w:rsid w:val="00056FA0"/>
    <w:rsid w:val="00066F1B"/>
    <w:rsid w:val="00097424"/>
    <w:rsid w:val="001420D0"/>
    <w:rsid w:val="0016552D"/>
    <w:rsid w:val="001C171D"/>
    <w:rsid w:val="0021021E"/>
    <w:rsid w:val="002931A6"/>
    <w:rsid w:val="002D1F9C"/>
    <w:rsid w:val="00363456"/>
    <w:rsid w:val="00364891"/>
    <w:rsid w:val="0037243C"/>
    <w:rsid w:val="003839E8"/>
    <w:rsid w:val="003C0CEB"/>
    <w:rsid w:val="0040310A"/>
    <w:rsid w:val="0041283A"/>
    <w:rsid w:val="00413987"/>
    <w:rsid w:val="00492763"/>
    <w:rsid w:val="004C16E2"/>
    <w:rsid w:val="00510351"/>
    <w:rsid w:val="00514F37"/>
    <w:rsid w:val="00592885"/>
    <w:rsid w:val="005A162E"/>
    <w:rsid w:val="005F3C11"/>
    <w:rsid w:val="00605E1A"/>
    <w:rsid w:val="006410B8"/>
    <w:rsid w:val="00762666"/>
    <w:rsid w:val="007B18AD"/>
    <w:rsid w:val="007D38A6"/>
    <w:rsid w:val="007E1DAC"/>
    <w:rsid w:val="007E3529"/>
    <w:rsid w:val="008716FA"/>
    <w:rsid w:val="008B0681"/>
    <w:rsid w:val="00955EE1"/>
    <w:rsid w:val="009A7580"/>
    <w:rsid w:val="009D3749"/>
    <w:rsid w:val="009D6645"/>
    <w:rsid w:val="00A60C11"/>
    <w:rsid w:val="00A92B30"/>
    <w:rsid w:val="00AD6BE9"/>
    <w:rsid w:val="00B02E36"/>
    <w:rsid w:val="00B307E5"/>
    <w:rsid w:val="00B91BBF"/>
    <w:rsid w:val="00BA38BF"/>
    <w:rsid w:val="00BC0A20"/>
    <w:rsid w:val="00BD5CE6"/>
    <w:rsid w:val="00C00555"/>
    <w:rsid w:val="00C82B4D"/>
    <w:rsid w:val="00C85DAD"/>
    <w:rsid w:val="00C9439D"/>
    <w:rsid w:val="00CF3C25"/>
    <w:rsid w:val="00D64815"/>
    <w:rsid w:val="00D778FB"/>
    <w:rsid w:val="00DF102F"/>
    <w:rsid w:val="00E00E42"/>
    <w:rsid w:val="00E5682D"/>
    <w:rsid w:val="00E80161"/>
    <w:rsid w:val="00E816DD"/>
    <w:rsid w:val="00E9335A"/>
    <w:rsid w:val="00F057DA"/>
    <w:rsid w:val="00F646E5"/>
    <w:rsid w:val="00F777FB"/>
    <w:rsid w:val="00F87355"/>
    <w:rsid w:val="00FE0237"/>
    <w:rsid w:val="00FE09FB"/>
    <w:rsid w:val="00FF2F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EA17"/>
  <w15:chartTrackingRefBased/>
  <w15:docId w15:val="{DFBE56CF-9ACE-43F8-B457-5027B3DF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55EE1"/>
    <w:pPr>
      <w:autoSpaceDE w:val="0"/>
      <w:autoSpaceDN w:val="0"/>
      <w:adjustRightInd w:val="0"/>
      <w:spacing w:after="0" w:line="240" w:lineRule="auto"/>
    </w:pPr>
    <w:rPr>
      <w:rFonts w:ascii="TPDGN F+ Times" w:eastAsia="Calibri" w:hAnsi="TPDGN F+ Times" w:cs="TPDGN F+ Time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685</Words>
  <Characters>3911</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Borić</dc:creator>
  <cp:keywords/>
  <dc:description/>
  <cp:lastModifiedBy>Deana Petravić Sokol</cp:lastModifiedBy>
  <cp:revision>19</cp:revision>
  <cp:lastPrinted>2025-01-16T13:45:00Z</cp:lastPrinted>
  <dcterms:created xsi:type="dcterms:W3CDTF">2025-01-16T13:32:00Z</dcterms:created>
  <dcterms:modified xsi:type="dcterms:W3CDTF">2025-01-16T14:12:00Z</dcterms:modified>
</cp:coreProperties>
</file>