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2E29" w14:textId="77777777" w:rsidR="00F52EAA" w:rsidRDefault="00F52EAA" w:rsidP="00F52EAA">
      <w:pPr>
        <w:pStyle w:val="Standard"/>
        <w:tabs>
          <w:tab w:val="left" w:pos="6345"/>
        </w:tabs>
        <w:jc w:val="right"/>
      </w:pPr>
      <w:proofErr w:type="spellStart"/>
      <w:r>
        <w:t>Prijedlog</w:t>
      </w:r>
      <w:proofErr w:type="spellEnd"/>
    </w:p>
    <w:p w14:paraId="4FCCBBB4" w14:textId="77777777" w:rsidR="00F52EAA" w:rsidRDefault="00F52EAA" w:rsidP="00F52EAA">
      <w:pPr>
        <w:pStyle w:val="Standard"/>
        <w:tabs>
          <w:tab w:val="left" w:pos="6345"/>
        </w:tabs>
      </w:pPr>
    </w:p>
    <w:p w14:paraId="7C49B5F0" w14:textId="77777777" w:rsidR="00F52EAA" w:rsidRDefault="00F52EAA" w:rsidP="00F52EAA">
      <w:pPr>
        <w:shd w:val="clear" w:color="auto" w:fill="FFFFFF"/>
        <w:spacing w:line="240" w:lineRule="atLeast"/>
        <w:ind w:left="5" w:right="134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</w:t>
      </w:r>
      <w:r>
        <w:rPr>
          <w:lang w:val="hr-HR"/>
        </w:rPr>
        <w:t>, na t</w:t>
      </w:r>
      <w:proofErr w:type="spellStart"/>
      <w:r>
        <w:t>emelj</w:t>
      </w:r>
      <w:proofErr w:type="spellEnd"/>
      <w:r>
        <w:rPr>
          <w:lang w:val="hr-HR"/>
        </w:rPr>
        <w:t xml:space="preserve">u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kulturnim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vijećima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financiranju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kulturi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83/22)</w:t>
      </w:r>
      <w:r>
        <w:rPr>
          <w:lang w:val="hr-HR"/>
        </w:rPr>
        <w:t xml:space="preserve"> i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(</w:t>
      </w:r>
      <w:r>
        <w:rPr>
          <w:lang w:val="hr-HR"/>
        </w:rPr>
        <w:t>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Sisačko-moslavačke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rPr>
          <w:lang w:val="hr-HR"/>
        </w:rPr>
        <w:t>“,</w:t>
      </w:r>
      <w:r>
        <w:t xml:space="preserve"> </w:t>
      </w:r>
      <w:proofErr w:type="spellStart"/>
      <w:r>
        <w:t>broj</w:t>
      </w:r>
      <w:proofErr w:type="spellEnd"/>
      <w:r>
        <w:t xml:space="preserve"> 12/09, 16/10, 9/11, 18/12, 4/13</w:t>
      </w:r>
      <w:r>
        <w:rPr>
          <w:lang w:val="hr-HR"/>
        </w:rPr>
        <w:t xml:space="preserve">, </w:t>
      </w:r>
      <w:r>
        <w:t xml:space="preserve">6/13-pročišćeni </w:t>
      </w:r>
      <w:proofErr w:type="spellStart"/>
      <w:r>
        <w:t>tekst</w:t>
      </w:r>
      <w:proofErr w:type="spellEnd"/>
      <w:r>
        <w:rPr>
          <w:lang w:val="hr-HR"/>
        </w:rPr>
        <w:t>, 14/14, 9/15, 10/16, 6/18, 18/18-pročišćeni tekst, 4/20, 8/21 i „Službeni glasnik Grada Siska“, broj 4/23</w:t>
      </w:r>
      <w:r>
        <w:t>)</w:t>
      </w:r>
      <w:r>
        <w:rPr>
          <w:lang w:val="hr-HR"/>
        </w:rPr>
        <w:t xml:space="preserve">, </w:t>
      </w:r>
      <w:proofErr w:type="spellStart"/>
      <w:r>
        <w:t>don</w:t>
      </w:r>
      <w:proofErr w:type="spellEnd"/>
      <w:r>
        <w:rPr>
          <w:lang w:val="hr-HR"/>
        </w:rPr>
        <w:t>osi</w:t>
      </w:r>
    </w:p>
    <w:p w14:paraId="32D5B851" w14:textId="77777777" w:rsidR="00F52EAA" w:rsidRDefault="00F52EAA" w:rsidP="00F52EAA">
      <w:pPr>
        <w:pStyle w:val="Standard"/>
        <w:tabs>
          <w:tab w:val="left" w:pos="6345"/>
        </w:tabs>
      </w:pPr>
    </w:p>
    <w:p w14:paraId="4C0CC647" w14:textId="77777777" w:rsidR="00F52EAA" w:rsidRDefault="00F52EAA" w:rsidP="00F52EAA">
      <w:pPr>
        <w:pStyle w:val="Standard"/>
        <w:tabs>
          <w:tab w:val="left" w:pos="6345"/>
        </w:tabs>
        <w:jc w:val="center"/>
      </w:pPr>
      <w:r>
        <w:rPr>
          <w:b/>
          <w:bCs/>
        </w:rPr>
        <w:t>ODLUKU</w:t>
      </w:r>
    </w:p>
    <w:p w14:paraId="211F7D3E" w14:textId="77777777" w:rsidR="00F52EAA" w:rsidRDefault="00F52EAA" w:rsidP="00F52EAA">
      <w:pPr>
        <w:pStyle w:val="Standard"/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osnivanju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Kulturnog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vijeća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Grada</w:t>
      </w:r>
      <w:proofErr w:type="spellEnd"/>
      <w:r>
        <w:rPr>
          <w:b/>
          <w:bCs/>
        </w:rPr>
        <w:t xml:space="preserve"> Siska</w:t>
      </w:r>
    </w:p>
    <w:p w14:paraId="50147922" w14:textId="77777777" w:rsidR="00F52EAA" w:rsidRDefault="00F52EAA" w:rsidP="00F52EAA">
      <w:pPr>
        <w:pStyle w:val="Standard"/>
        <w:tabs>
          <w:tab w:val="left" w:pos="6345"/>
        </w:tabs>
        <w:rPr>
          <w:b/>
          <w:bCs/>
        </w:rPr>
      </w:pPr>
    </w:p>
    <w:p w14:paraId="3C77DD60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1.</w:t>
      </w:r>
    </w:p>
    <w:p w14:paraId="5D74856A" w14:textId="77777777" w:rsidR="00F52EAA" w:rsidRDefault="00F52EAA" w:rsidP="00F52EAA">
      <w:pPr>
        <w:pStyle w:val="Standard"/>
        <w:tabs>
          <w:tab w:val="left" w:pos="630"/>
          <w:tab w:val="left" w:pos="6345"/>
        </w:tabs>
        <w:jc w:val="both"/>
      </w:pPr>
      <w:r>
        <w:tab/>
      </w:r>
      <w:r>
        <w:rPr>
          <w:lang w:val="hr-HR"/>
        </w:rPr>
        <w:t xml:space="preserve">Ovom Odlukom osniva se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Vijeće</w:t>
      </w:r>
      <w:proofErr w:type="spellEnd"/>
      <w:r>
        <w:t xml:space="preserve">) za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umjetničkog</w:t>
      </w:r>
      <w:proofErr w:type="spellEnd"/>
      <w:r>
        <w:t xml:space="preserve"> i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stvaralaštva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i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njezino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,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i </w:t>
      </w:r>
      <w:proofErr w:type="spellStart"/>
      <w:r>
        <w:t>umjetnika</w:t>
      </w:r>
      <w:proofErr w:type="spellEnd"/>
      <w:r>
        <w:t xml:space="preserve"> na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važnih</w:t>
      </w:r>
      <w:proofErr w:type="spellEnd"/>
      <w:r>
        <w:t xml:space="preserve"> za </w:t>
      </w:r>
      <w:proofErr w:type="spellStart"/>
      <w:r>
        <w:t>kulturu</w:t>
      </w:r>
      <w:proofErr w:type="spellEnd"/>
      <w:r>
        <w:t xml:space="preserve"> i </w:t>
      </w:r>
      <w:proofErr w:type="spellStart"/>
      <w:r>
        <w:t>umjetnost</w:t>
      </w:r>
      <w:proofErr w:type="spellEnd"/>
      <w:r>
        <w:t>.</w:t>
      </w:r>
    </w:p>
    <w:p w14:paraId="5A2F0FAB" w14:textId="77777777" w:rsidR="00F52EAA" w:rsidRDefault="00F52EAA" w:rsidP="00F52EAA">
      <w:pPr>
        <w:pStyle w:val="Standard"/>
        <w:tabs>
          <w:tab w:val="left" w:pos="1800"/>
        </w:tabs>
      </w:pPr>
    </w:p>
    <w:p w14:paraId="5A78FCFE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2.</w:t>
      </w:r>
    </w:p>
    <w:p w14:paraId="6E8E8F5C" w14:textId="77777777" w:rsidR="00F52EAA" w:rsidRDefault="00F52EAA" w:rsidP="00F52EAA">
      <w:pPr>
        <w:pStyle w:val="Standard"/>
        <w:tabs>
          <w:tab w:val="left" w:pos="585"/>
          <w:tab w:val="left" w:pos="750"/>
          <w:tab w:val="left" w:pos="945"/>
        </w:tabs>
        <w:jc w:val="both"/>
      </w:pPr>
      <w:r>
        <w:rPr>
          <w:lang w:val="hr-HR"/>
        </w:rPr>
        <w:tab/>
        <w:t xml:space="preserve">Vijeće </w:t>
      </w:r>
      <w:r>
        <w:t xml:space="preserve">se </w:t>
      </w:r>
      <w:proofErr w:type="spellStart"/>
      <w:r>
        <w:t>osniva</w:t>
      </w:r>
      <w:proofErr w:type="spellEnd"/>
      <w:r>
        <w:t xml:space="preserve"> za </w:t>
      </w:r>
      <w:r>
        <w:rPr>
          <w:lang w:val="hr-HR"/>
        </w:rPr>
        <w:t>sljedeća područja</w:t>
      </w:r>
      <w:r>
        <w:t>:</w:t>
      </w:r>
    </w:p>
    <w:p w14:paraId="6E1EBC9F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glazben</w:t>
      </w:r>
      <w:proofErr w:type="spellEnd"/>
      <w:r>
        <w:rPr>
          <w:lang w:val="hr-HR"/>
        </w:rPr>
        <w:t>a</w:t>
      </w:r>
      <w:r>
        <w:t xml:space="preserve"> i </w:t>
      </w:r>
      <w:proofErr w:type="spellStart"/>
      <w:r>
        <w:t>glazbeno-scensk</w:t>
      </w:r>
      <w:proofErr w:type="spellEnd"/>
      <w:r>
        <w:rPr>
          <w:lang w:val="hr-HR"/>
        </w:rPr>
        <w:t>a</w:t>
      </w:r>
      <w:r>
        <w:t xml:space="preserve"> </w:t>
      </w:r>
      <w:r>
        <w:rPr>
          <w:lang w:val="hr-HR"/>
        </w:rPr>
        <w:t>umjetnost</w:t>
      </w:r>
    </w:p>
    <w:p w14:paraId="2C3717E0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dramsk</w:t>
      </w:r>
      <w:proofErr w:type="spellEnd"/>
      <w:r>
        <w:rPr>
          <w:lang w:val="hr-HR"/>
        </w:rPr>
        <w:t>a i plesna</w:t>
      </w:r>
      <w:r>
        <w:t xml:space="preserve"> </w:t>
      </w:r>
      <w:proofErr w:type="spellStart"/>
      <w:r>
        <w:t>umjetnost</w:t>
      </w:r>
      <w:proofErr w:type="spellEnd"/>
    </w:p>
    <w:p w14:paraId="589BA671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knjig</w:t>
      </w:r>
      <w:proofErr w:type="spellEnd"/>
      <w:r>
        <w:rPr>
          <w:lang w:val="hr-HR"/>
        </w:rPr>
        <w:t>a</w:t>
      </w:r>
      <w:r>
        <w:t xml:space="preserve"> i </w:t>
      </w:r>
      <w:proofErr w:type="spellStart"/>
      <w:r>
        <w:t>nakladništvo</w:t>
      </w:r>
      <w:proofErr w:type="spellEnd"/>
    </w:p>
    <w:p w14:paraId="664D347C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r>
        <w:t xml:space="preserve">film i </w:t>
      </w:r>
      <w:proofErr w:type="spellStart"/>
      <w:r>
        <w:t>kinematografij</w:t>
      </w:r>
      <w:proofErr w:type="spellEnd"/>
      <w:r>
        <w:rPr>
          <w:lang w:val="hr-HR"/>
        </w:rPr>
        <w:t>a</w:t>
      </w:r>
    </w:p>
    <w:p w14:paraId="3AE3676B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likovn</w:t>
      </w:r>
      <w:proofErr w:type="spellEnd"/>
      <w:r>
        <w:rPr>
          <w:lang w:val="hr-HR"/>
        </w:rPr>
        <w:t>a</w:t>
      </w:r>
      <w:r>
        <w:t xml:space="preserve"> </w:t>
      </w:r>
      <w:proofErr w:type="spellStart"/>
      <w:r>
        <w:t>umjetnost</w:t>
      </w:r>
      <w:proofErr w:type="spellEnd"/>
      <w:r>
        <w:rPr>
          <w:lang w:val="hr-HR"/>
        </w:rPr>
        <w:t xml:space="preserve"> i izložbena djelatnost</w:t>
      </w:r>
    </w:p>
    <w:p w14:paraId="41033CB4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r>
        <w:rPr>
          <w:lang w:val="hr-HR"/>
        </w:rPr>
        <w:t>kulturno-umjetnički amaterizam</w:t>
      </w:r>
    </w:p>
    <w:p w14:paraId="343C8E26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nove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kulture</w:t>
      </w:r>
    </w:p>
    <w:p w14:paraId="12260998" w14:textId="77777777" w:rsidR="00F52EAA" w:rsidRDefault="00F52EAA" w:rsidP="00F52EAA">
      <w:pPr>
        <w:pStyle w:val="Standard"/>
        <w:numPr>
          <w:ilvl w:val="0"/>
          <w:numId w:val="1"/>
        </w:numPr>
        <w:tabs>
          <w:tab w:val="left" w:pos="4905"/>
        </w:tabs>
        <w:jc w:val="both"/>
      </w:pPr>
      <w:proofErr w:type="spellStart"/>
      <w:r>
        <w:t>međunarodn</w:t>
      </w:r>
      <w:proofErr w:type="spellEnd"/>
      <w:r>
        <w:rPr>
          <w:lang w:val="hr-HR"/>
        </w:rPr>
        <w:t>a</w:t>
      </w:r>
      <w:r>
        <w:t xml:space="preserve"> </w:t>
      </w:r>
      <w:proofErr w:type="spellStart"/>
      <w:r>
        <w:t>kulturn</w:t>
      </w:r>
      <w:proofErr w:type="spellEnd"/>
      <w:r>
        <w:rPr>
          <w:lang w:val="hr-HR"/>
        </w:rPr>
        <w:t>a</w:t>
      </w:r>
      <w:r>
        <w:t xml:space="preserve"> </w:t>
      </w:r>
      <w:proofErr w:type="spellStart"/>
      <w:r>
        <w:t>suradnj</w:t>
      </w:r>
      <w:proofErr w:type="spellEnd"/>
      <w:r>
        <w:rPr>
          <w:lang w:val="hr-HR"/>
        </w:rPr>
        <w:t>a i mobilnost</w:t>
      </w:r>
      <w:r>
        <w:t>.</w:t>
      </w:r>
    </w:p>
    <w:p w14:paraId="584AD220" w14:textId="77777777" w:rsidR="00F52EAA" w:rsidRDefault="00F52EAA" w:rsidP="00F52EAA">
      <w:pPr>
        <w:pStyle w:val="Standard"/>
        <w:tabs>
          <w:tab w:val="left" w:pos="6345"/>
        </w:tabs>
      </w:pPr>
    </w:p>
    <w:p w14:paraId="496C0186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3.</w:t>
      </w:r>
    </w:p>
    <w:p w14:paraId="4F833ABC" w14:textId="77777777" w:rsidR="00F52EAA" w:rsidRDefault="00F52EAA" w:rsidP="00F52EAA">
      <w:pPr>
        <w:pStyle w:val="Standard"/>
        <w:tabs>
          <w:tab w:val="left" w:pos="660"/>
          <w:tab w:val="left" w:pos="6345"/>
        </w:tabs>
        <w:jc w:val="both"/>
      </w:pPr>
      <w:r>
        <w:tab/>
      </w:r>
      <w:r>
        <w:rPr>
          <w:lang w:val="hr-HR"/>
        </w:rPr>
        <w:t xml:space="preserve">U </w:t>
      </w:r>
      <w:proofErr w:type="spellStart"/>
      <w:r>
        <w:t>ostvarivanju</w:t>
      </w:r>
      <w:proofErr w:type="spellEnd"/>
      <w:r>
        <w:t xml:space="preserve"> </w:t>
      </w:r>
      <w:r>
        <w:rPr>
          <w:lang w:val="hr-HR"/>
        </w:rPr>
        <w:t>ciljeva iz članka 1. ove Odluke</w:t>
      </w:r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kulture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</w:t>
      </w:r>
      <w:r>
        <w:rPr>
          <w:lang w:val="hr-HR"/>
        </w:rPr>
        <w:t xml:space="preserve"> </w:t>
      </w:r>
      <w:proofErr w:type="spellStart"/>
      <w:r>
        <w:t>Odjel</w:t>
      </w:r>
      <w:proofErr w:type="spellEnd"/>
      <w:r>
        <w:t xml:space="preserve">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i </w:t>
      </w:r>
      <w:proofErr w:type="spellStart"/>
      <w:r>
        <w:t>njihov</w:t>
      </w:r>
      <w:proofErr w:type="spellEnd"/>
      <w:r>
        <w:rPr>
          <w:lang w:val="hr-HR"/>
        </w:rPr>
        <w:t>a</w:t>
      </w:r>
      <w:r>
        <w:t xml:space="preserve"> </w:t>
      </w:r>
      <w:proofErr w:type="spellStart"/>
      <w:r>
        <w:t>financiranj</w:t>
      </w:r>
      <w:proofErr w:type="spellEnd"/>
      <w:r>
        <w:rPr>
          <w:lang w:val="hr-HR"/>
        </w:rPr>
        <w:t>a</w:t>
      </w:r>
      <w:r>
        <w:t xml:space="preserve">, </w:t>
      </w:r>
      <w:proofErr w:type="spellStart"/>
      <w:r>
        <w:t>suodlučuje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i u tu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i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Odjelu</w:t>
      </w:r>
      <w:proofErr w:type="spellEnd"/>
      <w:r>
        <w:t>.</w:t>
      </w:r>
    </w:p>
    <w:p w14:paraId="7C198238" w14:textId="77777777" w:rsidR="00F52EAA" w:rsidRDefault="00F52EAA" w:rsidP="00F52EAA">
      <w:pPr>
        <w:pStyle w:val="Standard"/>
        <w:tabs>
          <w:tab w:val="left" w:pos="660"/>
          <w:tab w:val="left" w:pos="6345"/>
        </w:tabs>
        <w:jc w:val="both"/>
      </w:pPr>
    </w:p>
    <w:p w14:paraId="78711BF4" w14:textId="7081C780" w:rsidR="00F52EAA" w:rsidRDefault="00F52EAA" w:rsidP="00F52EAA">
      <w:pPr>
        <w:pStyle w:val="Standard"/>
        <w:tabs>
          <w:tab w:val="left" w:pos="690"/>
          <w:tab w:val="left" w:pos="1095"/>
        </w:tabs>
        <w:jc w:val="both"/>
        <w:rPr>
          <w:rFonts w:cs="Times New Roman"/>
          <w:color w:val="000000"/>
        </w:rPr>
      </w:pPr>
      <w:r>
        <w:rPr>
          <w:lang w:val="hr-HR"/>
        </w:rPr>
        <w:tab/>
        <w:t xml:space="preserve">Vijeće u svom radu stručno vrednuje i ocjenjuje programe i projekte prijavljene na javni poziv za financiranje javnih potreba u kulturi, predlaže kriterije vrednovanja programa i projekata, </w:t>
      </w:r>
      <w:proofErr w:type="spellStart"/>
      <w:r w:rsidRPr="00F52EAA">
        <w:rPr>
          <w:rFonts w:cs="Times New Roman"/>
          <w:color w:val="000000"/>
        </w:rPr>
        <w:t>daj</w:t>
      </w:r>
      <w:proofErr w:type="spellEnd"/>
      <w:r w:rsidRPr="00F52EAA">
        <w:rPr>
          <w:rFonts w:cs="Times New Roman"/>
          <w:color w:val="000000"/>
          <w:lang w:val="hr-HR"/>
        </w:rPr>
        <w:t>e</w:t>
      </w:r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pisana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mišljenja</w:t>
      </w:r>
      <w:proofErr w:type="spellEnd"/>
      <w:r w:rsidRPr="00F52EAA">
        <w:rPr>
          <w:rFonts w:cs="Times New Roman"/>
          <w:color w:val="000000"/>
        </w:rPr>
        <w:t xml:space="preserve"> i </w:t>
      </w:r>
      <w:proofErr w:type="spellStart"/>
      <w:r w:rsidRPr="00F52EAA">
        <w:rPr>
          <w:rFonts w:cs="Times New Roman"/>
          <w:color w:val="000000"/>
        </w:rPr>
        <w:t>prijedloge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vezane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uz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predlaganje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ciljeva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kulturne</w:t>
      </w:r>
      <w:proofErr w:type="spellEnd"/>
      <w:r w:rsidRPr="00F52EAA">
        <w:rPr>
          <w:rFonts w:cs="Times New Roman"/>
          <w:color w:val="000000"/>
        </w:rPr>
        <w:t xml:space="preserve"> </w:t>
      </w:r>
      <w:proofErr w:type="spellStart"/>
      <w:r w:rsidRPr="00F52EAA">
        <w:rPr>
          <w:rFonts w:cs="Times New Roman"/>
          <w:color w:val="000000"/>
        </w:rPr>
        <w:t>politike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Grada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hr-HR"/>
        </w:rPr>
        <w:t>Siska</w:t>
      </w:r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njezino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provođenje</w:t>
      </w:r>
      <w:proofErr w:type="spellEnd"/>
      <w:r>
        <w:rPr>
          <w:rFonts w:cs="Times New Roman"/>
          <w:color w:val="000000"/>
        </w:rPr>
        <w:t>.</w:t>
      </w:r>
    </w:p>
    <w:p w14:paraId="5E75F892" w14:textId="77777777" w:rsidR="00F52EAA" w:rsidRPr="00F52EAA" w:rsidRDefault="00F52EAA" w:rsidP="00F52EAA">
      <w:pPr>
        <w:pStyle w:val="Standard"/>
        <w:tabs>
          <w:tab w:val="left" w:pos="690"/>
          <w:tab w:val="left" w:pos="1095"/>
        </w:tabs>
        <w:jc w:val="both"/>
        <w:rPr>
          <w:shd w:val="clear" w:color="auto" w:fill="FFFF00"/>
          <w:lang w:val="hr-HR"/>
        </w:rPr>
      </w:pPr>
    </w:p>
    <w:p w14:paraId="264A61CB" w14:textId="77777777" w:rsidR="00F52EAA" w:rsidRDefault="00F52EAA" w:rsidP="00F52EAA">
      <w:pPr>
        <w:pStyle w:val="Standard"/>
        <w:tabs>
          <w:tab w:val="left" w:pos="690"/>
          <w:tab w:val="left" w:pos="1095"/>
        </w:tabs>
        <w:ind w:firstLine="706"/>
        <w:jc w:val="both"/>
      </w:pPr>
      <w:r>
        <w:rPr>
          <w:lang w:val="hr-HR"/>
        </w:rPr>
        <w:t>V</w:t>
      </w:r>
      <w:proofErr w:type="spellStart"/>
      <w:r>
        <w:t>ijeće</w:t>
      </w:r>
      <w:proofErr w:type="spellEnd"/>
      <w:r>
        <w:t xml:space="preserve"> 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r>
        <w:rPr>
          <w:lang w:val="hr-HR"/>
        </w:rPr>
        <w:t>iz</w:t>
      </w:r>
      <w:r>
        <w:t xml:space="preserve"> </w:t>
      </w:r>
      <w:proofErr w:type="spellStart"/>
      <w:r>
        <w:t>područja</w:t>
      </w:r>
      <w:proofErr w:type="spellEnd"/>
      <w:r>
        <w:t xml:space="preserve"> kulture i o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pisana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i </w:t>
      </w:r>
      <w:proofErr w:type="spellStart"/>
      <w:r>
        <w:t>prijedloge</w:t>
      </w:r>
      <w:proofErr w:type="spellEnd"/>
      <w:r>
        <w:t xml:space="preserve">.  </w:t>
      </w:r>
    </w:p>
    <w:p w14:paraId="0E966FDB" w14:textId="77777777" w:rsidR="00F52EAA" w:rsidRDefault="00F52EAA" w:rsidP="00F52EAA">
      <w:pPr>
        <w:pStyle w:val="Standard"/>
        <w:tabs>
          <w:tab w:val="left" w:pos="6345"/>
        </w:tabs>
      </w:pPr>
    </w:p>
    <w:p w14:paraId="3C4DE67F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4.</w:t>
      </w:r>
    </w:p>
    <w:p w14:paraId="139069FC" w14:textId="77777777" w:rsidR="00F52EAA" w:rsidRDefault="00F52EAA" w:rsidP="00F52EAA">
      <w:pPr>
        <w:pStyle w:val="Standard"/>
        <w:tabs>
          <w:tab w:val="left" w:pos="795"/>
          <w:tab w:val="left" w:pos="6345"/>
        </w:tabs>
        <w:jc w:val="both"/>
      </w:pPr>
      <w:r>
        <w:tab/>
      </w:r>
      <w:r>
        <w:rPr>
          <w:lang w:val="hr-HR"/>
        </w:rPr>
        <w:t xml:space="preserve">Vijeće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</w:p>
    <w:p w14:paraId="6DE29C93" w14:textId="77777777" w:rsidR="00F52EAA" w:rsidRDefault="00F52EAA" w:rsidP="00F52EAA">
      <w:pPr>
        <w:pStyle w:val="Standard"/>
        <w:tabs>
          <w:tab w:val="left" w:pos="795"/>
          <w:tab w:val="left" w:pos="6345"/>
        </w:tabs>
        <w:jc w:val="both"/>
      </w:pPr>
    </w:p>
    <w:p w14:paraId="263EA5D7" w14:textId="77777777" w:rsidR="00F52EAA" w:rsidRDefault="00F52EAA" w:rsidP="00F52EAA">
      <w:pPr>
        <w:pStyle w:val="Standard"/>
        <w:tabs>
          <w:tab w:val="left" w:pos="795"/>
        </w:tabs>
        <w:jc w:val="both"/>
      </w:pPr>
      <w:r>
        <w:rPr>
          <w:lang w:val="hr-HR"/>
        </w:rPr>
        <w:tab/>
        <w:t>Z</w:t>
      </w:r>
      <w:r>
        <w:t xml:space="preserve">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 kulturni </w:t>
      </w:r>
      <w:proofErr w:type="spellStart"/>
      <w:r>
        <w:t>djelatnici</w:t>
      </w:r>
      <w:proofErr w:type="spellEnd"/>
      <w:r>
        <w:t xml:space="preserve"> i </w:t>
      </w:r>
      <w:proofErr w:type="spellStart"/>
      <w:r>
        <w:t>umjetnici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,  </w:t>
      </w:r>
      <w:proofErr w:type="spellStart"/>
      <w:r>
        <w:t>postignućima</w:t>
      </w:r>
      <w:proofErr w:type="spellEnd"/>
      <w:r>
        <w:t xml:space="preserve"> i </w:t>
      </w:r>
      <w:proofErr w:type="spellStart"/>
      <w:r>
        <w:t>poznavanjem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kulture i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pridonijeti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Vijeće</w:t>
      </w:r>
      <w:proofErr w:type="spellEnd"/>
      <w:r>
        <w:t xml:space="preserve"> i </w:t>
      </w:r>
      <w:proofErr w:type="spellStart"/>
      <w:r>
        <w:t>osnovano</w:t>
      </w:r>
      <w:proofErr w:type="spellEnd"/>
      <w:r>
        <w:t>.</w:t>
      </w:r>
    </w:p>
    <w:p w14:paraId="1ECFB7C9" w14:textId="77777777" w:rsidR="00F52EAA" w:rsidRDefault="00F52EAA" w:rsidP="00F52EAA">
      <w:pPr>
        <w:pStyle w:val="Standard"/>
        <w:tabs>
          <w:tab w:val="left" w:pos="795"/>
        </w:tabs>
        <w:jc w:val="both"/>
      </w:pPr>
    </w:p>
    <w:p w14:paraId="4C6CF2E9" w14:textId="77777777" w:rsidR="00F52EAA" w:rsidRDefault="00F52EAA" w:rsidP="00F52EAA">
      <w:pPr>
        <w:pStyle w:val="Standard"/>
        <w:tabs>
          <w:tab w:val="left" w:pos="795"/>
        </w:tabs>
        <w:jc w:val="both"/>
      </w:pPr>
      <w:r>
        <w:rPr>
          <w:lang w:val="hr-HR"/>
        </w:rPr>
        <w:lastRenderedPageBreak/>
        <w:tab/>
        <w:t>Č</w:t>
      </w:r>
      <w:proofErr w:type="spellStart"/>
      <w:r>
        <w:t>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i </w:t>
      </w:r>
      <w:proofErr w:type="spellStart"/>
      <w:r>
        <w:t>potpredsjednika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6CF145EE" w14:textId="77777777" w:rsidR="00F52EAA" w:rsidRDefault="00F52EAA" w:rsidP="00F52EAA">
      <w:pPr>
        <w:pStyle w:val="Standard"/>
        <w:tabs>
          <w:tab w:val="left" w:pos="795"/>
        </w:tabs>
        <w:jc w:val="both"/>
      </w:pPr>
    </w:p>
    <w:p w14:paraId="0AAFAB44" w14:textId="77777777" w:rsidR="00F52EAA" w:rsidRDefault="00F52EAA" w:rsidP="00F52EAA">
      <w:pPr>
        <w:pStyle w:val="Standard"/>
        <w:tabs>
          <w:tab w:val="left" w:pos="795"/>
        </w:tabs>
        <w:jc w:val="both"/>
      </w:pPr>
      <w:r>
        <w:tab/>
      </w:r>
      <w:r>
        <w:rPr>
          <w:lang w:val="hr-HR"/>
        </w:rPr>
        <w:t>U</w:t>
      </w:r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i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zaduženi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rada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>.</w:t>
      </w:r>
    </w:p>
    <w:p w14:paraId="6F0F997F" w14:textId="77777777" w:rsidR="00F52EAA" w:rsidRDefault="00F52EAA" w:rsidP="00F52EAA">
      <w:pPr>
        <w:pStyle w:val="Standard"/>
        <w:tabs>
          <w:tab w:val="left" w:pos="795"/>
        </w:tabs>
        <w:jc w:val="both"/>
      </w:pPr>
    </w:p>
    <w:p w14:paraId="64492E17" w14:textId="7F14B0A5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5.</w:t>
      </w:r>
    </w:p>
    <w:p w14:paraId="02464EF0" w14:textId="7D852F68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P</w:t>
      </w:r>
      <w:r>
        <w:t>ostupak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r>
        <w:rPr>
          <w:lang w:val="hr-HR"/>
        </w:rPr>
        <w:t xml:space="preserve">javnim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rPr>
          <w:color w:val="000000"/>
        </w:rPr>
        <w:t>ustanovama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kulturi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umjetničkim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organizacijama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udrugama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fizičkim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djelatnost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kulture</w:t>
      </w:r>
      <w:r>
        <w:rPr>
          <w:color w:val="000000"/>
          <w:lang w:val="hr-HR"/>
        </w:rPr>
        <w:t xml:space="preserve"> i umjetnosti</w:t>
      </w:r>
      <w:r>
        <w:t xml:space="preserve"> </w:t>
      </w:r>
      <w:r>
        <w:rPr>
          <w:lang w:val="hr-HR"/>
        </w:rPr>
        <w:t>za</w:t>
      </w:r>
      <w:r>
        <w:t xml:space="preserve"> </w:t>
      </w:r>
      <w:proofErr w:type="spellStart"/>
      <w:r>
        <w:t>podn</w:t>
      </w:r>
      <w:r>
        <w:rPr>
          <w:lang w:val="hr-HR"/>
        </w:rPr>
        <w:t>ošenje</w:t>
      </w:r>
      <w:proofErr w:type="spellEnd"/>
      <w:r>
        <w:rPr>
          <w:lang w:val="hr-HR"/>
        </w:rPr>
        <w:t xml:space="preserve"> pisanih</w:t>
      </w:r>
      <w:r>
        <w:t xml:space="preserve"> </w:t>
      </w:r>
      <w:proofErr w:type="spellStart"/>
      <w:r>
        <w:t>prijedlog</w:t>
      </w:r>
      <w:proofErr w:type="spellEnd"/>
      <w:r>
        <w:rPr>
          <w:lang w:val="hr-HR"/>
        </w:rPr>
        <w:t>a kandidata</w:t>
      </w:r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11EDA94A" w14:textId="77777777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</w:p>
    <w:p w14:paraId="5E4F0B4D" w14:textId="13306479" w:rsidR="00F52EAA" w:rsidRP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J</w:t>
      </w:r>
      <w:r>
        <w:rPr>
          <w:color w:val="000000"/>
        </w:rPr>
        <w:t>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stavka</w:t>
      </w:r>
      <w:proofErr w:type="spellEnd"/>
      <w:r>
        <w:rPr>
          <w:color w:val="000000"/>
        </w:rPr>
        <w:t xml:space="preserve"> 1. ovog članka objavljuje se na mrežnim stranicama Grada Siska, a rok za podnošenje prijedloga iz stavka 1. ovoga članka ne može biti kraći od 15 dana od dana njegove objave.</w:t>
      </w:r>
    </w:p>
    <w:p w14:paraId="19717912" w14:textId="77777777" w:rsidR="00F52EAA" w:rsidRDefault="00F52EAA" w:rsidP="00F52EAA">
      <w:pPr>
        <w:pStyle w:val="Standard"/>
        <w:tabs>
          <w:tab w:val="left" w:pos="6345"/>
        </w:tabs>
      </w:pPr>
    </w:p>
    <w:p w14:paraId="313E67D4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6.</w:t>
      </w:r>
    </w:p>
    <w:p w14:paraId="2E00B252" w14:textId="5A136765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Predsjednika</w:t>
      </w:r>
      <w:proofErr w:type="spellEnd"/>
      <w:r>
        <w:t xml:space="preserve"> i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gradonačelnica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Siska.</w:t>
      </w:r>
    </w:p>
    <w:p w14:paraId="56D78847" w14:textId="77777777" w:rsidR="00F52EAA" w:rsidRDefault="00F52EAA" w:rsidP="00F52EAA">
      <w:pPr>
        <w:pStyle w:val="Standard"/>
        <w:tabs>
          <w:tab w:val="left" w:pos="6345"/>
        </w:tabs>
        <w:jc w:val="both"/>
      </w:pPr>
    </w:p>
    <w:p w14:paraId="6BC5B559" w14:textId="119EA3E0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Č</w:t>
      </w:r>
      <w:r>
        <w:t>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 na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1ACB1510" w14:textId="77777777" w:rsidR="00F52EAA" w:rsidRDefault="00F52EAA" w:rsidP="00F52EAA">
      <w:pPr>
        <w:pStyle w:val="Standard"/>
        <w:tabs>
          <w:tab w:val="left" w:pos="6345"/>
        </w:tabs>
        <w:jc w:val="both"/>
      </w:pPr>
    </w:p>
    <w:p w14:paraId="7BF3D8DB" w14:textId="4FDC63B8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G</w:t>
      </w:r>
      <w:r>
        <w:t>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razriješiti</w:t>
      </w:r>
      <w:proofErr w:type="spellEnd"/>
      <w:r>
        <w:t xml:space="preserve"> i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neopravdano</w:t>
      </w:r>
      <w:proofErr w:type="spellEnd"/>
      <w:r>
        <w:t xml:space="preserve"> ne </w:t>
      </w:r>
      <w:proofErr w:type="spellStart"/>
      <w:r>
        <w:t>nazoče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na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za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4D345CA" w14:textId="77777777" w:rsidR="00F52EAA" w:rsidRDefault="00F52EAA" w:rsidP="00F52EAA">
      <w:pPr>
        <w:pStyle w:val="Standard"/>
        <w:tabs>
          <w:tab w:val="left" w:pos="6345"/>
        </w:tabs>
      </w:pPr>
    </w:p>
    <w:p w14:paraId="48293684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7.</w:t>
      </w:r>
    </w:p>
    <w:p w14:paraId="701D4183" w14:textId="35D76498" w:rsidR="00F52EAA" w:rsidRDefault="00F52EAA" w:rsidP="00F52EAA">
      <w:pPr>
        <w:pStyle w:val="Standard"/>
        <w:tabs>
          <w:tab w:val="left" w:pos="6345"/>
        </w:tabs>
        <w:ind w:firstLine="708"/>
        <w:rPr>
          <w:color w:val="000000"/>
        </w:rPr>
      </w:pPr>
      <w:proofErr w:type="spellStart"/>
      <w:r>
        <w:rPr>
          <w:color w:val="000000"/>
        </w:rPr>
        <w:t>V</w:t>
      </w:r>
      <w:r>
        <w:rPr>
          <w:color w:val="000000"/>
        </w:rPr>
        <w:t>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Poslovnik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pobliže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rada.</w:t>
      </w:r>
    </w:p>
    <w:p w14:paraId="2D673D72" w14:textId="77777777" w:rsidR="00F52EAA" w:rsidRDefault="00F52EAA" w:rsidP="00F52EAA">
      <w:pPr>
        <w:pStyle w:val="Standard"/>
        <w:tabs>
          <w:tab w:val="left" w:pos="6345"/>
        </w:tabs>
      </w:pPr>
    </w:p>
    <w:p w14:paraId="6CAD05D1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</w:t>
      </w:r>
      <w:r>
        <w:rPr>
          <w:lang w:val="hr-HR"/>
        </w:rPr>
        <w:t>8</w:t>
      </w:r>
      <w:r>
        <w:t>.</w:t>
      </w:r>
    </w:p>
    <w:p w14:paraId="44C52719" w14:textId="420F90D6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Č</w:t>
      </w:r>
      <w:r>
        <w:t>lanovi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rad</w:t>
      </w:r>
      <w:proofErr w:type="spellEnd"/>
      <w:r>
        <w:t>.</w:t>
      </w:r>
    </w:p>
    <w:p w14:paraId="6F15895C" w14:textId="77777777" w:rsidR="00F52EAA" w:rsidRDefault="00F52EAA" w:rsidP="00F52EAA">
      <w:pPr>
        <w:pStyle w:val="Standard"/>
        <w:tabs>
          <w:tab w:val="left" w:pos="6345"/>
        </w:tabs>
        <w:jc w:val="both"/>
      </w:pPr>
    </w:p>
    <w:p w14:paraId="5A79D3CE" w14:textId="407431B8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V</w:t>
      </w:r>
      <w:r>
        <w:t>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rPr>
          <w:lang w:val="hr-HR"/>
        </w:rPr>
        <w:t xml:space="preserve"> iz stavka 1. ovog članka</w:t>
      </w:r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gradonačelnica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Siska.</w:t>
      </w:r>
    </w:p>
    <w:p w14:paraId="0EBF6AFE" w14:textId="77777777" w:rsidR="00F52EAA" w:rsidRDefault="00F52EAA" w:rsidP="00F52EAA">
      <w:pPr>
        <w:pStyle w:val="Standard"/>
        <w:tabs>
          <w:tab w:val="left" w:pos="6345"/>
        </w:tabs>
      </w:pPr>
    </w:p>
    <w:p w14:paraId="2D18B55A" w14:textId="65842E15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</w:t>
      </w:r>
      <w:r>
        <w:rPr>
          <w:lang w:val="hr-HR"/>
        </w:rPr>
        <w:t>9</w:t>
      </w:r>
      <w:r>
        <w:t>.</w:t>
      </w:r>
    </w:p>
    <w:p w14:paraId="0254DA33" w14:textId="49101BAA" w:rsidR="00F52EAA" w:rsidRDefault="00F52EAA" w:rsidP="00F52EAA">
      <w:pPr>
        <w:pStyle w:val="Standard"/>
        <w:tabs>
          <w:tab w:val="left" w:pos="810"/>
          <w:tab w:val="left" w:pos="6345"/>
        </w:tabs>
        <w:jc w:val="both"/>
      </w:pPr>
      <w:r>
        <w:tab/>
      </w:r>
      <w:proofErr w:type="spellStart"/>
      <w:r>
        <w:t>Č</w:t>
      </w:r>
      <w:r>
        <w:t>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raspravi</w:t>
      </w:r>
      <w:proofErr w:type="spellEnd"/>
      <w:r>
        <w:t xml:space="preserve"> i </w:t>
      </w:r>
      <w:proofErr w:type="spellStart"/>
      <w:r>
        <w:t>izuzet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na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kulturni </w:t>
      </w:r>
      <w:proofErr w:type="spellStart"/>
      <w:r>
        <w:t>projekt</w:t>
      </w:r>
      <w:proofErr w:type="spellEnd"/>
      <w:r>
        <w:t xml:space="preserve"> u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on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(</w:t>
      </w:r>
      <w:proofErr w:type="spellStart"/>
      <w:r>
        <w:t>srodnik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u </w:t>
      </w:r>
      <w:proofErr w:type="spellStart"/>
      <w:r>
        <w:t>ravnoj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 do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stupnja</w:t>
      </w:r>
      <w:proofErr w:type="spellEnd"/>
      <w:r>
        <w:t xml:space="preserve">,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izvanbračni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na kulturni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predložila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osoba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vlasnički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osnivački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njezinom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rPr>
          <w:lang w:val="hr-HR"/>
        </w:rPr>
        <w:t>.</w:t>
      </w:r>
    </w:p>
    <w:p w14:paraId="0C43909A" w14:textId="77777777" w:rsidR="00F52EAA" w:rsidRDefault="00F52EAA" w:rsidP="00F52EAA">
      <w:pPr>
        <w:pStyle w:val="Standard"/>
        <w:tabs>
          <w:tab w:val="left" w:pos="6345"/>
        </w:tabs>
        <w:jc w:val="both"/>
        <w:rPr>
          <w:lang w:val="hr-HR"/>
        </w:rPr>
      </w:pPr>
    </w:p>
    <w:p w14:paraId="170F0EA9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1</w:t>
      </w:r>
      <w:r>
        <w:rPr>
          <w:lang w:val="hr-HR"/>
        </w:rPr>
        <w:t>0</w:t>
      </w:r>
      <w:r>
        <w:t>.</w:t>
      </w:r>
    </w:p>
    <w:p w14:paraId="37B22208" w14:textId="79521725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S</w:t>
      </w:r>
      <w:r>
        <w:t>tručne</w:t>
      </w:r>
      <w:proofErr w:type="spellEnd"/>
      <w:r>
        <w:t xml:space="preserve">, </w:t>
      </w:r>
      <w:proofErr w:type="spellStart"/>
      <w:r>
        <w:t>administrativne</w:t>
      </w:r>
      <w:proofErr w:type="spellEnd"/>
      <w:r>
        <w:t xml:space="preserve">, </w:t>
      </w:r>
      <w:proofErr w:type="spellStart"/>
      <w:r>
        <w:t>tehničke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obnaša</w:t>
      </w:r>
      <w:proofErr w:type="spellEnd"/>
      <w:r>
        <w:t xml:space="preserve"> </w:t>
      </w:r>
      <w:r>
        <w:rPr>
          <w:lang w:val="hr-HR"/>
        </w:rPr>
        <w:t>Odjel</w:t>
      </w:r>
      <w:r>
        <w:t>.</w:t>
      </w:r>
    </w:p>
    <w:p w14:paraId="47D063C9" w14:textId="77777777" w:rsidR="00F52EAA" w:rsidRDefault="00F52EAA" w:rsidP="00F52EAA">
      <w:pPr>
        <w:pStyle w:val="Standard"/>
        <w:tabs>
          <w:tab w:val="left" w:pos="6345"/>
        </w:tabs>
      </w:pPr>
    </w:p>
    <w:p w14:paraId="2090F422" w14:textId="77777777" w:rsidR="00F52EAA" w:rsidRDefault="00F52EAA" w:rsidP="00F52EAA">
      <w:pPr>
        <w:pStyle w:val="Standard"/>
        <w:tabs>
          <w:tab w:val="left" w:pos="6345"/>
        </w:tabs>
        <w:jc w:val="center"/>
      </w:pPr>
      <w:proofErr w:type="spellStart"/>
      <w:r>
        <w:t>Članak</w:t>
      </w:r>
      <w:proofErr w:type="spellEnd"/>
      <w:r>
        <w:t xml:space="preserve"> 1</w:t>
      </w:r>
      <w:r>
        <w:rPr>
          <w:lang w:val="hr-HR"/>
        </w:rPr>
        <w:t>1</w:t>
      </w:r>
      <w:r>
        <w:t>.</w:t>
      </w:r>
    </w:p>
    <w:p w14:paraId="73F27538" w14:textId="3DE614F6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proofErr w:type="spellStart"/>
      <w:r>
        <w:t>D</w:t>
      </w:r>
      <w:r>
        <w:t>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na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Siska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Sisačko-moslavačke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"</w:t>
      </w:r>
      <w:r>
        <w:rPr>
          <w:lang w:val="hr-HR"/>
        </w:rPr>
        <w:t>,</w:t>
      </w:r>
      <w:r>
        <w:t xml:space="preserve"> </w:t>
      </w:r>
      <w:proofErr w:type="spellStart"/>
      <w:r>
        <w:t>broj</w:t>
      </w:r>
      <w:proofErr w:type="spellEnd"/>
      <w:r>
        <w:t xml:space="preserve"> 11/13</w:t>
      </w:r>
      <w:r>
        <w:rPr>
          <w:lang w:val="hr-HR"/>
        </w:rPr>
        <w:t xml:space="preserve"> i 12/14</w:t>
      </w:r>
      <w:r>
        <w:t>).</w:t>
      </w:r>
    </w:p>
    <w:p w14:paraId="3787E060" w14:textId="77777777" w:rsidR="00F52EAA" w:rsidRDefault="00F52EAA" w:rsidP="00F52EAA">
      <w:pPr>
        <w:pStyle w:val="Standard"/>
        <w:tabs>
          <w:tab w:val="left" w:pos="6345"/>
        </w:tabs>
      </w:pPr>
    </w:p>
    <w:p w14:paraId="72B7A69A" w14:textId="77777777" w:rsidR="00F52EAA" w:rsidRDefault="00F52EAA" w:rsidP="00F52EAA">
      <w:pPr>
        <w:pStyle w:val="Standard"/>
        <w:tabs>
          <w:tab w:val="left" w:pos="6345"/>
        </w:tabs>
        <w:jc w:val="center"/>
        <w:rPr>
          <w:lang w:val="hr-HR"/>
        </w:rPr>
      </w:pPr>
      <w:r>
        <w:rPr>
          <w:lang w:val="hr-HR"/>
        </w:rPr>
        <w:t>Članak 12.</w:t>
      </w:r>
    </w:p>
    <w:p w14:paraId="0A7F5916" w14:textId="79FBD064" w:rsidR="00F52EAA" w:rsidRDefault="00F52EAA" w:rsidP="00F52EAA">
      <w:pPr>
        <w:pStyle w:val="Standard"/>
        <w:tabs>
          <w:tab w:val="left" w:pos="6345"/>
        </w:tabs>
        <w:ind w:firstLine="708"/>
        <w:jc w:val="both"/>
      </w:pPr>
      <w:r>
        <w:t>O</w:t>
      </w:r>
      <w:r>
        <w:t xml:space="preserve">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na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r>
        <w:rPr>
          <w:lang w:val="hr-HR"/>
        </w:rPr>
        <w:t>Grada Siska</w:t>
      </w:r>
      <w:r>
        <w:t>".</w:t>
      </w:r>
    </w:p>
    <w:p w14:paraId="51C1F647" w14:textId="77777777" w:rsidR="00F52EAA" w:rsidRDefault="00F52EAA"/>
    <w:sectPr w:rsidR="00F5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6E41"/>
    <w:multiLevelType w:val="multilevel"/>
    <w:tmpl w:val="E94CC1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846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AA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D105"/>
  <w15:chartTrackingRefBased/>
  <w15:docId w15:val="{54A04A46-2488-4D43-861E-B3B2BB4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52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StandardWeb">
    <w:name w:val="Normal (Web)"/>
    <w:basedOn w:val="Normal"/>
    <w:rsid w:val="00F52EA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1</cp:revision>
  <dcterms:created xsi:type="dcterms:W3CDTF">2023-08-31T07:46:00Z</dcterms:created>
  <dcterms:modified xsi:type="dcterms:W3CDTF">2023-08-31T07:57:00Z</dcterms:modified>
</cp:coreProperties>
</file>