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70" w:rsidRPr="00E64FE3" w:rsidRDefault="00B07370">
      <w:pPr>
        <w:pStyle w:val="Naslov10"/>
        <w:rPr>
          <w:rFonts w:ascii="RUSTO" w:hAnsi="RUSTO" w:cs="Cambria"/>
          <w:color w:val="6E9F48" w:themeColor="background2" w:themeShade="80"/>
          <w:sz w:val="16"/>
          <w:szCs w:val="16"/>
          <w:lang w:val="hr-HR"/>
        </w:rPr>
      </w:pPr>
    </w:p>
    <w:p w:rsidR="00DD170A" w:rsidRDefault="00DD170A" w:rsidP="00455B9A">
      <w:pPr>
        <w:jc w:val="center"/>
        <w:outlineLvl w:val="0"/>
        <w:rPr>
          <w:rFonts w:ascii="Arial" w:hAnsi="Arial" w:cs="Arial"/>
          <w:b/>
          <w:sz w:val="22"/>
          <w:szCs w:val="22"/>
          <w:lang w:val="hr-HR"/>
        </w:rPr>
      </w:pPr>
      <w:r>
        <w:rPr>
          <w:rFonts w:ascii="Arial" w:hAnsi="Arial" w:cs="Arial"/>
          <w:b/>
          <w:sz w:val="22"/>
          <w:szCs w:val="22"/>
          <w:lang w:val="hr-HR"/>
        </w:rPr>
        <w:t>OPĆI UVJETI IZLAGANJA</w:t>
      </w:r>
    </w:p>
    <w:p w:rsidR="00DD170A" w:rsidRDefault="00DD170A" w:rsidP="00DD170A">
      <w:pPr>
        <w:jc w:val="center"/>
        <w:rPr>
          <w:rFonts w:ascii="Arial" w:hAnsi="Arial" w:cs="Arial"/>
          <w:b/>
          <w:sz w:val="22"/>
          <w:szCs w:val="22"/>
          <w:lang w:val="hr-HR"/>
        </w:rPr>
      </w:pPr>
    </w:p>
    <w:p w:rsidR="00DD170A" w:rsidRDefault="00DD170A" w:rsidP="00DD170A">
      <w:pPr>
        <w:pStyle w:val="ListParagraph"/>
        <w:numPr>
          <w:ilvl w:val="0"/>
          <w:numId w:val="1"/>
        </w:numPr>
        <w:rPr>
          <w:rFonts w:ascii="Arial" w:hAnsi="Arial" w:cs="Arial"/>
          <w:sz w:val="20"/>
          <w:lang w:val="hr-HR"/>
        </w:rPr>
      </w:pPr>
      <w:r>
        <w:rPr>
          <w:rFonts w:ascii="Arial" w:hAnsi="Arial" w:cs="Arial"/>
          <w:sz w:val="20"/>
          <w:lang w:val="hr-HR"/>
        </w:rPr>
        <w:t>Pravo</w:t>
      </w:r>
      <w:r w:rsidR="00031133">
        <w:rPr>
          <w:rFonts w:ascii="Arial" w:hAnsi="Arial" w:cs="Arial"/>
          <w:sz w:val="20"/>
          <w:lang w:val="hr-HR"/>
        </w:rPr>
        <w:t xml:space="preserve"> sudjelovanja na Sajmu imaju</w:t>
      </w:r>
      <w:r>
        <w:rPr>
          <w:rFonts w:ascii="Arial" w:hAnsi="Arial" w:cs="Arial"/>
          <w:sz w:val="20"/>
          <w:lang w:val="hr-HR"/>
        </w:rPr>
        <w:t xml:space="preserve"> fizičke i pravne osobe koje su popunile i dostavile Prijavu izlagača. Krajnji</w:t>
      </w:r>
      <w:r w:rsidR="003D56F7">
        <w:rPr>
          <w:rFonts w:ascii="Arial" w:hAnsi="Arial" w:cs="Arial"/>
          <w:sz w:val="20"/>
          <w:lang w:val="hr-HR"/>
        </w:rPr>
        <w:t xml:space="preserve"> rok za podnoše</w:t>
      </w:r>
      <w:r w:rsidR="00375A8A">
        <w:rPr>
          <w:rFonts w:ascii="Arial" w:hAnsi="Arial" w:cs="Arial"/>
          <w:sz w:val="20"/>
          <w:lang w:val="hr-HR"/>
        </w:rPr>
        <w:t>nje prijave je</w:t>
      </w:r>
      <w:r w:rsidR="00FE3F35">
        <w:rPr>
          <w:rFonts w:ascii="Arial" w:hAnsi="Arial" w:cs="Arial"/>
          <w:sz w:val="20"/>
          <w:lang w:val="hr-HR"/>
        </w:rPr>
        <w:t xml:space="preserve"> 25</w:t>
      </w:r>
      <w:r w:rsidR="00375A8A">
        <w:rPr>
          <w:rFonts w:ascii="Arial" w:hAnsi="Arial" w:cs="Arial"/>
          <w:sz w:val="20"/>
          <w:lang w:val="hr-HR"/>
        </w:rPr>
        <w:t>. travnja  20</w:t>
      </w:r>
      <w:r w:rsidR="00FE3F35">
        <w:rPr>
          <w:rFonts w:ascii="Arial" w:hAnsi="Arial" w:cs="Arial"/>
          <w:sz w:val="20"/>
          <w:lang w:val="hr-HR"/>
        </w:rPr>
        <w:t>22</w:t>
      </w:r>
      <w:r w:rsidR="003D56F7">
        <w:rPr>
          <w:rFonts w:ascii="Arial" w:hAnsi="Arial" w:cs="Arial"/>
          <w:sz w:val="20"/>
          <w:lang w:val="hr-HR"/>
        </w:rPr>
        <w:t>.</w:t>
      </w:r>
      <w:r w:rsidR="00FE3F35">
        <w:rPr>
          <w:rFonts w:ascii="Arial" w:hAnsi="Arial" w:cs="Arial"/>
          <w:sz w:val="20"/>
          <w:lang w:val="hr-HR"/>
        </w:rPr>
        <w:t xml:space="preserve"> godine ili dok se ne popune slobodna mjesta.</w:t>
      </w:r>
    </w:p>
    <w:p w:rsidR="00031133" w:rsidRPr="00201AEE" w:rsidRDefault="00031133" w:rsidP="00DD170A">
      <w:pPr>
        <w:pStyle w:val="ListParagraph"/>
        <w:numPr>
          <w:ilvl w:val="0"/>
          <w:numId w:val="1"/>
        </w:numPr>
        <w:rPr>
          <w:rFonts w:ascii="Arial" w:hAnsi="Arial" w:cs="Arial"/>
          <w:b/>
          <w:sz w:val="20"/>
          <w:lang w:val="hr-HR"/>
        </w:rPr>
      </w:pPr>
      <w:r w:rsidRPr="00201AEE">
        <w:rPr>
          <w:rFonts w:ascii="Arial" w:hAnsi="Arial" w:cs="Arial"/>
          <w:b/>
          <w:sz w:val="20"/>
          <w:lang w:val="hr-HR"/>
        </w:rPr>
        <w:t xml:space="preserve">Na Sajmu ne mogu sudjelovati preprodavači </w:t>
      </w:r>
      <w:r w:rsidR="00C443D8" w:rsidRPr="00201AEE">
        <w:rPr>
          <w:rFonts w:ascii="Arial" w:hAnsi="Arial" w:cs="Arial"/>
          <w:b/>
          <w:sz w:val="20"/>
          <w:lang w:val="hr-HR"/>
        </w:rPr>
        <w:t>plastičnih igračaka i sličnih proizvoda</w:t>
      </w:r>
      <w:r w:rsidR="006D6D70" w:rsidRPr="00201AEE">
        <w:rPr>
          <w:rFonts w:ascii="Arial" w:hAnsi="Arial" w:cs="Arial"/>
          <w:b/>
          <w:sz w:val="20"/>
          <w:lang w:val="hr-HR"/>
        </w:rPr>
        <w:t>.</w:t>
      </w:r>
    </w:p>
    <w:p w:rsidR="00CA03A7" w:rsidRPr="00CA03A7" w:rsidRDefault="0094611B" w:rsidP="00DD170A">
      <w:pPr>
        <w:pStyle w:val="ListParagraph"/>
        <w:numPr>
          <w:ilvl w:val="0"/>
          <w:numId w:val="1"/>
        </w:numPr>
        <w:rPr>
          <w:rFonts w:ascii="Arial" w:hAnsi="Arial" w:cs="Arial"/>
          <w:sz w:val="20"/>
          <w:lang w:val="hr-HR"/>
        </w:rPr>
      </w:pPr>
      <w:r w:rsidRPr="00FE3F35">
        <w:rPr>
          <w:rFonts w:ascii="Arial" w:hAnsi="Arial" w:cs="Arial"/>
          <w:b/>
          <w:sz w:val="20"/>
          <w:lang w:val="hr-HR"/>
        </w:rPr>
        <w:t>Izvršni o</w:t>
      </w:r>
      <w:r w:rsidR="00C443D8" w:rsidRPr="00FE3F35">
        <w:rPr>
          <w:rFonts w:ascii="Arial" w:hAnsi="Arial" w:cs="Arial"/>
          <w:b/>
          <w:sz w:val="20"/>
          <w:lang w:val="hr-HR"/>
        </w:rPr>
        <w:t>rganizator pridržava pravo otkazati Izlagaču sudjelovanje na Sajmu ukoliko procjeni da Prijava ne odgovara sadržaju i kvaliteti sajamske priredbe</w:t>
      </w:r>
      <w:r w:rsidRPr="00FE3F35">
        <w:rPr>
          <w:rFonts w:ascii="Arial" w:hAnsi="Arial" w:cs="Arial"/>
          <w:b/>
          <w:sz w:val="20"/>
          <w:lang w:val="hr-HR"/>
        </w:rPr>
        <w:t xml:space="preserve"> ili iz drugih bitnih razloga. Izvršni o</w:t>
      </w:r>
      <w:r w:rsidR="00C443D8" w:rsidRPr="00FE3F35">
        <w:rPr>
          <w:rFonts w:ascii="Arial" w:hAnsi="Arial" w:cs="Arial"/>
          <w:b/>
          <w:sz w:val="20"/>
          <w:lang w:val="hr-HR"/>
        </w:rPr>
        <w:t xml:space="preserve">rganizator pridržava pravo zabraniti izlaganje i ukloniti izlagačeve proizvode iz izložbenog prostora ukoliko zaključi da upravo ti ne odgovaraju navodima </w:t>
      </w:r>
      <w:r w:rsidR="006D6D70" w:rsidRPr="00FE3F35">
        <w:rPr>
          <w:rFonts w:ascii="Arial" w:hAnsi="Arial" w:cs="Arial"/>
          <w:b/>
          <w:sz w:val="20"/>
          <w:lang w:val="hr-HR"/>
        </w:rPr>
        <w:t>I</w:t>
      </w:r>
      <w:r w:rsidR="00C443D8" w:rsidRPr="00FE3F35">
        <w:rPr>
          <w:rFonts w:ascii="Arial" w:hAnsi="Arial" w:cs="Arial"/>
          <w:b/>
          <w:sz w:val="20"/>
          <w:lang w:val="hr-HR"/>
        </w:rPr>
        <w:t>zlagača, te ih ukloniti na njegov trošak.</w:t>
      </w:r>
    </w:p>
    <w:p w:rsidR="006D6D70" w:rsidRPr="00FE3F35" w:rsidRDefault="006D6D70" w:rsidP="00DD170A">
      <w:pPr>
        <w:pStyle w:val="ListParagraph"/>
        <w:numPr>
          <w:ilvl w:val="0"/>
          <w:numId w:val="1"/>
        </w:numPr>
        <w:rPr>
          <w:rFonts w:ascii="Arial" w:hAnsi="Arial" w:cs="Arial"/>
          <w:sz w:val="20"/>
          <w:lang w:val="hr-HR"/>
        </w:rPr>
      </w:pPr>
      <w:r w:rsidRPr="00FE3F35">
        <w:rPr>
          <w:rFonts w:ascii="Arial" w:hAnsi="Arial" w:cs="Arial"/>
          <w:b/>
          <w:sz w:val="20"/>
          <w:lang w:val="hr-HR"/>
        </w:rPr>
        <w:t xml:space="preserve"> </w:t>
      </w:r>
      <w:r w:rsidRPr="00FE3F35">
        <w:rPr>
          <w:rFonts w:ascii="Arial" w:hAnsi="Arial" w:cs="Arial"/>
          <w:sz w:val="20"/>
          <w:lang w:val="hr-HR"/>
        </w:rPr>
        <w:t>Izlagač ne smije izložbeni prostor ili njegov dio dati u podnajam bez prethodne pismene suglasnosti Izvršnog organizatora.</w:t>
      </w:r>
    </w:p>
    <w:p w:rsidR="00DD170A" w:rsidRDefault="0094611B" w:rsidP="00DD170A">
      <w:pPr>
        <w:pStyle w:val="ListParagraph"/>
        <w:numPr>
          <w:ilvl w:val="0"/>
          <w:numId w:val="1"/>
        </w:numPr>
        <w:rPr>
          <w:rFonts w:ascii="Arial" w:hAnsi="Arial" w:cs="Arial"/>
          <w:sz w:val="20"/>
          <w:lang w:val="hr-HR"/>
        </w:rPr>
      </w:pPr>
      <w:r>
        <w:rPr>
          <w:rFonts w:ascii="Arial" w:hAnsi="Arial" w:cs="Arial"/>
          <w:sz w:val="20"/>
          <w:lang w:val="hr-HR"/>
        </w:rPr>
        <w:t>Izvršni o</w:t>
      </w:r>
      <w:r w:rsidR="00DD170A">
        <w:rPr>
          <w:rFonts w:ascii="Arial" w:hAnsi="Arial" w:cs="Arial"/>
          <w:sz w:val="20"/>
          <w:lang w:val="hr-HR"/>
        </w:rPr>
        <w:t>rganizator zabranjuje korištenje dijelova arheološkog nalazišta (rimskih cigli) i prirodnih elemenata (šljunka, kamenja i granja) iz parka.</w:t>
      </w:r>
    </w:p>
    <w:p w:rsidR="00DD170A" w:rsidRDefault="00DD170A" w:rsidP="00DD170A">
      <w:pPr>
        <w:pStyle w:val="ListParagraph"/>
        <w:numPr>
          <w:ilvl w:val="0"/>
          <w:numId w:val="1"/>
        </w:numPr>
        <w:rPr>
          <w:rFonts w:ascii="Arial" w:hAnsi="Arial" w:cs="Arial"/>
          <w:sz w:val="20"/>
          <w:lang w:val="hr-HR"/>
        </w:rPr>
      </w:pPr>
      <w:r>
        <w:rPr>
          <w:rFonts w:ascii="Arial" w:hAnsi="Arial" w:cs="Arial"/>
          <w:sz w:val="20"/>
          <w:lang w:val="hr-HR"/>
        </w:rPr>
        <w:t>Izlagačima nije dopušteno micanje izložbenih eksponata sa sajamskog prostora prije zatvaranja Sajma.</w:t>
      </w:r>
    </w:p>
    <w:p w:rsidR="00475D37" w:rsidRDefault="00475D37" w:rsidP="00DD170A">
      <w:pPr>
        <w:pStyle w:val="ListParagraph"/>
        <w:numPr>
          <w:ilvl w:val="0"/>
          <w:numId w:val="1"/>
        </w:numPr>
        <w:rPr>
          <w:rFonts w:ascii="Arial" w:hAnsi="Arial" w:cs="Arial"/>
          <w:b/>
          <w:sz w:val="20"/>
          <w:lang w:val="hr-HR"/>
        </w:rPr>
      </w:pPr>
      <w:r w:rsidRPr="006D6D70">
        <w:rPr>
          <w:rFonts w:ascii="Arial" w:hAnsi="Arial" w:cs="Arial"/>
          <w:b/>
          <w:sz w:val="20"/>
          <w:lang w:val="hr-HR"/>
        </w:rPr>
        <w:t>Izlagač mora biti prisutan na zakupljenom</w:t>
      </w:r>
      <w:r w:rsidR="009C2AC7">
        <w:rPr>
          <w:rFonts w:ascii="Arial" w:hAnsi="Arial" w:cs="Arial"/>
          <w:b/>
          <w:sz w:val="20"/>
          <w:lang w:val="hr-HR"/>
        </w:rPr>
        <w:t xml:space="preserve"> štandu ili gubi pravo na njega</w:t>
      </w:r>
    </w:p>
    <w:p w:rsidR="006E5E2F" w:rsidRPr="006E5E2F" w:rsidRDefault="006E5E2F" w:rsidP="000A2237">
      <w:pPr>
        <w:pStyle w:val="ListParagraph"/>
        <w:numPr>
          <w:ilvl w:val="0"/>
          <w:numId w:val="1"/>
        </w:numPr>
        <w:rPr>
          <w:rFonts w:ascii="Arial" w:hAnsi="Arial" w:cs="Arial"/>
          <w:b/>
          <w:sz w:val="20"/>
          <w:lang w:val="hr-HR"/>
        </w:rPr>
      </w:pPr>
      <w:r w:rsidRPr="006E5E2F">
        <w:rPr>
          <w:rFonts w:ascii="Arial" w:hAnsi="Arial" w:cs="Arial"/>
          <w:b/>
          <w:sz w:val="20"/>
          <w:lang w:val="hr-HR"/>
        </w:rPr>
        <w:t>Prodavači cvijeća od kojih se otkupljuje dio biljnog materijala za potrebe dekoriranja Sajma dužni su poslati ponudu naručiocu tj. Gradu Sisku te ispostaviti račun najkasnije mjesec dana nakon završetka Sajma. Svi računi pristigli nakon toga roka NEĆE BITI PLAĆENI.</w:t>
      </w:r>
    </w:p>
    <w:p w:rsidR="0094611B" w:rsidRDefault="0094611B" w:rsidP="000A2237">
      <w:pPr>
        <w:pStyle w:val="ListParagraph"/>
        <w:numPr>
          <w:ilvl w:val="0"/>
          <w:numId w:val="1"/>
        </w:numPr>
        <w:rPr>
          <w:rFonts w:ascii="Arial" w:hAnsi="Arial" w:cs="Arial"/>
          <w:sz w:val="20"/>
          <w:lang w:val="hr-HR"/>
        </w:rPr>
      </w:pPr>
      <w:r>
        <w:rPr>
          <w:rFonts w:ascii="Arial" w:hAnsi="Arial" w:cs="Arial"/>
          <w:sz w:val="20"/>
          <w:lang w:val="hr-HR"/>
        </w:rPr>
        <w:t>Izlagač se obavezuje da će po završetku sajamske priredbe Izvršnom organizatoru predati prostor i opremu u stanju u kakvom ga je preuzeo te da će odmah podmiriti svaku nastalu štetu.</w:t>
      </w:r>
    </w:p>
    <w:p w:rsidR="00DD170A" w:rsidRPr="00475D37" w:rsidRDefault="00DD170A" w:rsidP="000A2237">
      <w:pPr>
        <w:pStyle w:val="ListParagraph"/>
        <w:numPr>
          <w:ilvl w:val="0"/>
          <w:numId w:val="1"/>
        </w:numPr>
        <w:rPr>
          <w:rFonts w:ascii="Arial" w:hAnsi="Arial" w:cs="Arial"/>
          <w:sz w:val="20"/>
          <w:lang w:val="hr-HR"/>
        </w:rPr>
      </w:pPr>
      <w:r w:rsidRPr="00475D37">
        <w:rPr>
          <w:rFonts w:ascii="Arial" w:hAnsi="Arial" w:cs="Arial"/>
          <w:sz w:val="20"/>
          <w:lang w:val="hr-HR"/>
        </w:rPr>
        <w:t>Sajam je besplatan za sve posjetitelje.</w:t>
      </w:r>
    </w:p>
    <w:p w:rsidR="006D6D70" w:rsidRPr="00EB39A4" w:rsidRDefault="00475D37" w:rsidP="00C638EE">
      <w:pPr>
        <w:pStyle w:val="ListParagraph"/>
        <w:numPr>
          <w:ilvl w:val="0"/>
          <w:numId w:val="1"/>
        </w:numPr>
        <w:rPr>
          <w:rFonts w:ascii="Arial" w:hAnsi="Arial" w:cs="Arial"/>
          <w:sz w:val="20"/>
          <w:lang w:val="hr-HR"/>
        </w:rPr>
      </w:pPr>
      <w:r w:rsidRPr="00EB39A4">
        <w:rPr>
          <w:rFonts w:ascii="Arial" w:hAnsi="Arial" w:cs="Arial"/>
          <w:sz w:val="20"/>
          <w:lang w:val="hr-HR"/>
        </w:rPr>
        <w:t>Prijava je neopoziva i obvezuje, a otkazivanje se prijavljuje najkasnije</w:t>
      </w:r>
      <w:r w:rsidR="0094611B" w:rsidRPr="00EB39A4">
        <w:rPr>
          <w:rFonts w:ascii="Arial" w:hAnsi="Arial" w:cs="Arial"/>
          <w:sz w:val="20"/>
          <w:lang w:val="hr-HR"/>
        </w:rPr>
        <w:t xml:space="preserve"> 7</w:t>
      </w:r>
      <w:r w:rsidRPr="00EB39A4">
        <w:rPr>
          <w:rFonts w:ascii="Arial" w:hAnsi="Arial" w:cs="Arial"/>
          <w:sz w:val="20"/>
          <w:lang w:val="hr-HR"/>
        </w:rPr>
        <w:t xml:space="preserve"> dana od početka Sajma. </w:t>
      </w:r>
      <w:r w:rsidR="00C638EE" w:rsidRPr="00EB39A4">
        <w:rPr>
          <w:rFonts w:ascii="Arial" w:hAnsi="Arial" w:cs="Arial"/>
          <w:color w:val="auto"/>
          <w:sz w:val="20"/>
          <w:lang w:val="hr-HR"/>
        </w:rPr>
        <w:t>Obračun naknade za korištenje lokacije će se</w:t>
      </w:r>
      <w:r w:rsidR="00EB39A4">
        <w:rPr>
          <w:rFonts w:ascii="Arial" w:hAnsi="Arial" w:cs="Arial"/>
          <w:color w:val="auto"/>
          <w:sz w:val="20"/>
          <w:lang w:val="hr-HR"/>
        </w:rPr>
        <w:t xml:space="preserve"> utvrditi po ispunjenoj Prijavi.</w:t>
      </w:r>
      <w:r w:rsidR="0094611B" w:rsidRPr="00EB39A4">
        <w:rPr>
          <w:rFonts w:ascii="Arial" w:hAnsi="Arial" w:cs="Arial"/>
          <w:sz w:val="20"/>
          <w:lang w:val="hr-HR"/>
        </w:rPr>
        <w:t>Ukoliko Izlagač otkaže već zaključenu prijavu obvezuje se podmiriti nastale troškove.</w:t>
      </w:r>
    </w:p>
    <w:p w:rsidR="009C2AC7" w:rsidRPr="001A6458" w:rsidRDefault="00475D37" w:rsidP="001A6458">
      <w:pPr>
        <w:pStyle w:val="ListParagraph"/>
        <w:numPr>
          <w:ilvl w:val="0"/>
          <w:numId w:val="1"/>
        </w:numPr>
        <w:rPr>
          <w:rFonts w:ascii="Arial" w:hAnsi="Arial" w:cs="Arial"/>
          <w:sz w:val="20"/>
          <w:lang w:val="hr-HR"/>
        </w:rPr>
      </w:pPr>
      <w:r>
        <w:rPr>
          <w:rFonts w:ascii="Arial" w:hAnsi="Arial" w:cs="Arial"/>
          <w:sz w:val="20"/>
          <w:lang w:val="hr-HR"/>
        </w:rPr>
        <w:t xml:space="preserve">Plaćanje </w:t>
      </w:r>
      <w:r w:rsidR="00A54DEF">
        <w:rPr>
          <w:rFonts w:ascii="Arial" w:hAnsi="Arial" w:cs="Arial"/>
          <w:sz w:val="20"/>
          <w:lang w:val="hr-HR"/>
        </w:rPr>
        <w:t>troškova Sajma</w:t>
      </w:r>
      <w:r w:rsidR="009C2AC7">
        <w:rPr>
          <w:rFonts w:ascii="Arial" w:hAnsi="Arial" w:cs="Arial"/>
          <w:sz w:val="20"/>
          <w:lang w:val="hr-HR"/>
        </w:rPr>
        <w:t xml:space="preserve"> po kategorijama: 1) prodaja vlastitih prehrambenih i ostalih proizvoda (jedan nenatkriveni štand bez prostora za spremanje) – 150 kn; 2) prodavači cvijeća (jedan natkriveni štand) – 300 kn; 3) postavljanje zabavnih parkova i vlastitih prodajnih kućica sa slatkišima i ostalim prehrambenim proizvodima) – 500 kn.</w:t>
      </w:r>
      <w:r w:rsidR="00C57F50" w:rsidRPr="009C2AC7">
        <w:rPr>
          <w:rFonts w:ascii="Arial" w:hAnsi="Arial" w:cs="Arial"/>
          <w:color w:val="auto"/>
          <w:sz w:val="20"/>
          <w:lang w:val="hr-HR"/>
        </w:rPr>
        <w:t xml:space="preserve">Sve se uplate </w:t>
      </w:r>
      <w:r w:rsidR="002830FF" w:rsidRPr="009C2AC7">
        <w:rPr>
          <w:rFonts w:ascii="Arial" w:hAnsi="Arial" w:cs="Arial"/>
          <w:color w:val="auto"/>
          <w:sz w:val="20"/>
          <w:lang w:val="hr-HR"/>
        </w:rPr>
        <w:t>vrše na račun Turist</w:t>
      </w:r>
      <w:r w:rsidR="004651A6" w:rsidRPr="009C2AC7">
        <w:rPr>
          <w:rFonts w:ascii="Arial" w:hAnsi="Arial" w:cs="Arial"/>
          <w:color w:val="auto"/>
          <w:sz w:val="20"/>
          <w:lang w:val="hr-HR"/>
        </w:rPr>
        <w:t xml:space="preserve">ičke zajednice grada Siska, </w:t>
      </w:r>
      <w:r w:rsidR="002830FF" w:rsidRPr="009C2AC7">
        <w:rPr>
          <w:rFonts w:ascii="Arial" w:hAnsi="Arial" w:cs="Arial"/>
          <w:color w:val="auto"/>
          <w:sz w:val="20"/>
          <w:lang w:val="hr-HR"/>
        </w:rPr>
        <w:t>IBAN HR</w:t>
      </w:r>
      <w:r w:rsidR="008B0C90" w:rsidRPr="009C2AC7">
        <w:rPr>
          <w:rFonts w:ascii="Arial" w:hAnsi="Arial" w:cs="Arial"/>
          <w:color w:val="auto"/>
          <w:sz w:val="20"/>
          <w:lang w:val="hr-HR"/>
        </w:rPr>
        <w:t>0624070001100425175</w:t>
      </w:r>
      <w:r w:rsidR="002830FF" w:rsidRPr="009C2AC7">
        <w:rPr>
          <w:rFonts w:ascii="Arial" w:hAnsi="Arial" w:cs="Arial"/>
          <w:color w:val="auto"/>
          <w:sz w:val="20"/>
          <w:lang w:val="hr-HR"/>
        </w:rPr>
        <w:t xml:space="preserve"> s naznakom </w:t>
      </w:r>
      <w:r w:rsidR="005F763B" w:rsidRPr="009C2AC7">
        <w:rPr>
          <w:rFonts w:ascii="Arial" w:hAnsi="Arial" w:cs="Arial"/>
          <w:color w:val="auto"/>
          <w:sz w:val="20"/>
          <w:lang w:val="hr-HR"/>
        </w:rPr>
        <w:t xml:space="preserve"> „Sajam </w:t>
      </w:r>
      <w:r w:rsidR="00523108" w:rsidRPr="009C2AC7">
        <w:rPr>
          <w:rFonts w:ascii="Arial" w:hAnsi="Arial" w:cs="Arial"/>
          <w:color w:val="auto"/>
          <w:sz w:val="20"/>
          <w:lang w:val="hr-HR"/>
        </w:rPr>
        <w:t>cvijeća 20</w:t>
      </w:r>
      <w:r w:rsidR="009C2AC7">
        <w:rPr>
          <w:rFonts w:ascii="Arial" w:hAnsi="Arial" w:cs="Arial"/>
          <w:color w:val="auto"/>
          <w:sz w:val="20"/>
          <w:lang w:val="hr-HR"/>
        </w:rPr>
        <w:t>22</w:t>
      </w:r>
      <w:r w:rsidR="005F763B" w:rsidRPr="009C2AC7">
        <w:rPr>
          <w:rFonts w:ascii="Arial" w:hAnsi="Arial" w:cs="Arial"/>
          <w:color w:val="auto"/>
          <w:sz w:val="20"/>
          <w:lang w:val="hr-HR"/>
        </w:rPr>
        <w:t>.“</w:t>
      </w:r>
      <w:r w:rsidR="00C638EE" w:rsidRPr="009C2AC7">
        <w:rPr>
          <w:rFonts w:ascii="Arial" w:hAnsi="Arial" w:cs="Arial"/>
          <w:color w:val="auto"/>
          <w:sz w:val="20"/>
          <w:lang w:val="hr-HR"/>
        </w:rPr>
        <w:t xml:space="preserve">Rok za plaćanje naknade je </w:t>
      </w:r>
      <w:r w:rsidR="00982559" w:rsidRPr="009C2AC7">
        <w:rPr>
          <w:rFonts w:ascii="Arial" w:hAnsi="Arial" w:cs="Arial"/>
          <w:color w:val="auto"/>
          <w:sz w:val="20"/>
          <w:lang w:val="hr-HR"/>
        </w:rPr>
        <w:t>2</w:t>
      </w:r>
      <w:r w:rsidR="00C638EE" w:rsidRPr="009C2AC7">
        <w:rPr>
          <w:rFonts w:ascii="Arial" w:hAnsi="Arial" w:cs="Arial"/>
          <w:color w:val="auto"/>
          <w:sz w:val="20"/>
          <w:lang w:val="hr-HR"/>
        </w:rPr>
        <w:t>. svibnja 20</w:t>
      </w:r>
      <w:r w:rsidR="009C2AC7">
        <w:rPr>
          <w:rFonts w:ascii="Arial" w:hAnsi="Arial" w:cs="Arial"/>
          <w:color w:val="auto"/>
          <w:sz w:val="20"/>
          <w:lang w:val="hr-HR"/>
        </w:rPr>
        <w:t>22</w:t>
      </w:r>
      <w:r w:rsidR="004651A6" w:rsidRPr="009C2AC7">
        <w:rPr>
          <w:rFonts w:ascii="Arial" w:hAnsi="Arial" w:cs="Arial"/>
          <w:color w:val="auto"/>
          <w:sz w:val="20"/>
          <w:lang w:val="hr-HR"/>
        </w:rPr>
        <w:t xml:space="preserve">. </w:t>
      </w:r>
      <w:r w:rsidR="00C638EE" w:rsidRPr="009C2AC7">
        <w:rPr>
          <w:rFonts w:ascii="Arial" w:hAnsi="Arial" w:cs="Arial"/>
          <w:color w:val="auto"/>
          <w:sz w:val="20"/>
          <w:lang w:val="hr-HR"/>
        </w:rPr>
        <w:t>godine. Potvrdu uplate poslati digitalno na adresu</w:t>
      </w:r>
      <w:r w:rsidR="00C638EE" w:rsidRPr="009C2AC7">
        <w:rPr>
          <w:rFonts w:ascii="Arial" w:hAnsi="Arial" w:cs="Arial"/>
          <w:i/>
          <w:color w:val="374F24" w:themeColor="background2" w:themeShade="40"/>
          <w:sz w:val="20"/>
          <w:lang w:val="hr-HR"/>
        </w:rPr>
        <w:t xml:space="preserve">: </w:t>
      </w:r>
      <w:hyperlink r:id="rId9" w:history="1">
        <w:r w:rsidR="007C45CC" w:rsidRPr="00210E29">
          <w:rPr>
            <w:rStyle w:val="Hyperlink"/>
          </w:rPr>
          <w:t>tzgsiska@tzgsiska.tcloud.hr</w:t>
        </w:r>
      </w:hyperlink>
      <w:r w:rsidR="009C2AC7">
        <w:t xml:space="preserve"> .</w:t>
      </w:r>
      <w:r w:rsidR="00C638EE" w:rsidRPr="009C2AC7">
        <w:rPr>
          <w:rFonts w:ascii="Arial" w:hAnsi="Arial" w:cs="Arial"/>
          <w:color w:val="auto"/>
          <w:sz w:val="20"/>
          <w:lang w:val="hr-HR"/>
        </w:rPr>
        <w:t xml:space="preserve"> Ukoliko se do navedenog roka ne izvrši uplata, izlagač će izgubiti pravo na sudjelovanje na Sajmu cvijeća. </w:t>
      </w:r>
    </w:p>
    <w:p w:rsidR="00122801" w:rsidRPr="001A6458" w:rsidRDefault="00B92C58" w:rsidP="001A6458">
      <w:pPr>
        <w:pStyle w:val="ListParagraph"/>
        <w:numPr>
          <w:ilvl w:val="0"/>
          <w:numId w:val="1"/>
        </w:numPr>
        <w:spacing w:after="0" w:line="240" w:lineRule="auto"/>
        <w:jc w:val="both"/>
        <w:rPr>
          <w:rFonts w:ascii="Arial" w:hAnsi="Arial" w:cs="Arial"/>
          <w:sz w:val="20"/>
          <w:lang w:val="hr-HR"/>
        </w:rPr>
      </w:pPr>
      <w:bookmarkStart w:id="0" w:name="_GoBack"/>
      <w:bookmarkEnd w:id="0"/>
      <w:r>
        <w:rPr>
          <w:rFonts w:ascii="Arial" w:hAnsi="Arial" w:cs="Arial"/>
          <w:sz w:val="20"/>
          <w:lang w:val="hr-HR"/>
        </w:rPr>
        <w:lastRenderedPageBreak/>
        <w:t>Sudionici pod toč</w:t>
      </w:r>
      <w:r w:rsidR="001A6458">
        <w:rPr>
          <w:rFonts w:ascii="Arial" w:hAnsi="Arial" w:cs="Arial"/>
          <w:sz w:val="20"/>
          <w:lang w:val="hr-HR"/>
        </w:rPr>
        <w:t xml:space="preserve">kama </w:t>
      </w:r>
      <w:r w:rsidR="00C31C2D">
        <w:rPr>
          <w:rFonts w:ascii="Arial" w:hAnsi="Arial" w:cs="Arial"/>
          <w:sz w:val="20"/>
          <w:lang w:val="hr-HR"/>
        </w:rPr>
        <w:t xml:space="preserve">1) i </w:t>
      </w:r>
      <w:r w:rsidR="001A6458">
        <w:rPr>
          <w:rFonts w:ascii="Arial" w:hAnsi="Arial" w:cs="Arial"/>
          <w:sz w:val="20"/>
          <w:lang w:val="hr-HR"/>
        </w:rPr>
        <w:t xml:space="preserve">2) izlažu na adresi Trg bana J. Jelačića i obavezu osiguranja preuzima Izvršni organizator u vremenu kada je Sajam zatvoren za posjetioce. Osiguranje izložaka na svakom pojedinom štandu u radno vrijeme Sajma obaveza je Izlagača. </w:t>
      </w:r>
    </w:p>
    <w:p w:rsidR="00475D37" w:rsidRPr="00A23E61" w:rsidRDefault="00A23E61" w:rsidP="00DD170A">
      <w:pPr>
        <w:pStyle w:val="ListParagraph"/>
        <w:numPr>
          <w:ilvl w:val="0"/>
          <w:numId w:val="1"/>
        </w:numPr>
        <w:rPr>
          <w:rFonts w:ascii="Arial" w:hAnsi="Arial" w:cs="Arial"/>
          <w:sz w:val="20"/>
          <w:lang w:val="hr-HR"/>
        </w:rPr>
      </w:pPr>
      <w:r>
        <w:rPr>
          <w:rFonts w:ascii="Arial" w:hAnsi="Arial" w:cs="Arial"/>
          <w:color w:val="auto"/>
          <w:sz w:val="20"/>
          <w:lang w:val="hr-HR"/>
        </w:rPr>
        <w:t>U slučaju da Izlagač krši bilo</w:t>
      </w:r>
      <w:r w:rsidR="00EB39A4">
        <w:rPr>
          <w:rFonts w:ascii="Arial" w:hAnsi="Arial" w:cs="Arial"/>
          <w:color w:val="auto"/>
          <w:sz w:val="20"/>
          <w:lang w:val="hr-HR"/>
        </w:rPr>
        <w:t xml:space="preserve"> koju od prije navedenih odluka</w:t>
      </w:r>
      <w:r>
        <w:rPr>
          <w:rFonts w:ascii="Arial" w:hAnsi="Arial" w:cs="Arial"/>
          <w:color w:val="auto"/>
          <w:sz w:val="20"/>
          <w:lang w:val="hr-HR"/>
        </w:rPr>
        <w:t xml:space="preserve"> Izvršni org</w:t>
      </w:r>
      <w:r w:rsidR="00CA03A7">
        <w:rPr>
          <w:rFonts w:ascii="Arial" w:hAnsi="Arial" w:cs="Arial"/>
          <w:color w:val="auto"/>
          <w:sz w:val="20"/>
          <w:lang w:val="hr-HR"/>
        </w:rPr>
        <w:t xml:space="preserve">anizator ima pravo zabraniti </w:t>
      </w:r>
      <w:r>
        <w:rPr>
          <w:rFonts w:ascii="Arial" w:hAnsi="Arial" w:cs="Arial"/>
          <w:color w:val="auto"/>
          <w:sz w:val="20"/>
          <w:lang w:val="hr-HR"/>
        </w:rPr>
        <w:t>sudjelovanje na Sajmu.</w:t>
      </w:r>
    </w:p>
    <w:p w:rsidR="00917C0B" w:rsidRDefault="00917C0B" w:rsidP="00917C0B">
      <w:pPr>
        <w:pStyle w:val="ListParagraph"/>
        <w:rPr>
          <w:rFonts w:ascii="Arial" w:hAnsi="Arial" w:cs="Arial"/>
          <w:sz w:val="20"/>
          <w:lang w:val="hr-HR"/>
        </w:rPr>
      </w:pPr>
    </w:p>
    <w:p w:rsidR="00917C0B" w:rsidRPr="001A6458" w:rsidRDefault="00917C0B" w:rsidP="00917C0B">
      <w:pPr>
        <w:pStyle w:val="ListParagraph"/>
        <w:rPr>
          <w:rFonts w:ascii="Arial" w:hAnsi="Arial" w:cs="Arial"/>
          <w:sz w:val="20"/>
          <w:lang w:val="hr-HR"/>
        </w:rPr>
      </w:pPr>
    </w:p>
    <w:p w:rsidR="00475D37" w:rsidRPr="00514229" w:rsidRDefault="00514229" w:rsidP="00514229">
      <w:pPr>
        <w:pStyle w:val="ListParagraph"/>
        <w:ind w:left="0"/>
        <w:outlineLvl w:val="0"/>
        <w:rPr>
          <w:rFonts w:ascii="Arial" w:hAnsi="Arial" w:cs="Arial"/>
          <w:b/>
          <w:i/>
          <w:color w:val="374F24" w:themeColor="background2" w:themeShade="40"/>
          <w:sz w:val="20"/>
          <w:lang w:val="hr-HR"/>
        </w:rPr>
      </w:pPr>
      <w:r w:rsidRPr="003F59DD">
        <w:rPr>
          <w:rFonts w:ascii="Arial" w:hAnsi="Arial" w:cs="Arial"/>
          <w:b/>
          <w:i/>
          <w:color w:val="374F24" w:themeColor="background2" w:themeShade="40"/>
          <w:sz w:val="20"/>
          <w:lang w:val="hr-HR"/>
        </w:rPr>
        <w:t>Voditeljica projekta</w:t>
      </w:r>
      <w:r>
        <w:rPr>
          <w:rFonts w:ascii="Arial" w:hAnsi="Arial" w:cs="Arial"/>
          <w:b/>
          <w:i/>
          <w:color w:val="374F24" w:themeColor="background2" w:themeShade="40"/>
          <w:sz w:val="20"/>
          <w:lang w:val="hr-HR"/>
        </w:rPr>
        <w:t xml:space="preserve"> i sve informacije</w:t>
      </w:r>
      <w:r w:rsidRPr="003F59DD">
        <w:rPr>
          <w:rFonts w:ascii="Arial" w:hAnsi="Arial" w:cs="Arial"/>
          <w:b/>
          <w:i/>
          <w:color w:val="374F24" w:themeColor="background2" w:themeShade="40"/>
          <w:sz w:val="20"/>
          <w:lang w:val="hr-HR"/>
        </w:rPr>
        <w:t>: Danijela Gotal Grgurač, 091/15 43 390</w:t>
      </w:r>
    </w:p>
    <w:p w:rsidR="003F59DD" w:rsidRDefault="00917C0B" w:rsidP="00455B9A">
      <w:pPr>
        <w:pStyle w:val="ListParagraph"/>
        <w:ind w:left="0"/>
        <w:outlineLvl w:val="0"/>
        <w:rPr>
          <w:rFonts w:ascii="Arial" w:hAnsi="Arial" w:cs="Arial"/>
          <w:color w:val="auto"/>
          <w:sz w:val="20"/>
          <w:lang w:val="hr-HR"/>
        </w:rPr>
      </w:pPr>
      <w:r>
        <w:rPr>
          <w:rFonts w:ascii="Arial" w:hAnsi="Arial" w:cs="Arial"/>
          <w:b/>
          <w:i/>
          <w:color w:val="374F24" w:themeColor="background2" w:themeShade="40"/>
          <w:sz w:val="20"/>
          <w:lang w:val="hr-HR"/>
        </w:rPr>
        <w:t>Sve prijave slati na sljedeće adrese</w:t>
      </w:r>
    </w:p>
    <w:p w:rsidR="00BB0502" w:rsidRPr="003F59DD" w:rsidRDefault="00E87D99" w:rsidP="00455B9A">
      <w:pPr>
        <w:pStyle w:val="ListParagraph"/>
        <w:ind w:left="0"/>
        <w:outlineLvl w:val="0"/>
        <w:rPr>
          <w:rFonts w:ascii="Arial" w:hAnsi="Arial" w:cs="Arial"/>
          <w:b/>
          <w:i/>
          <w:color w:val="374F24" w:themeColor="background2" w:themeShade="40"/>
          <w:sz w:val="20"/>
          <w:lang w:val="hr-HR"/>
        </w:rPr>
      </w:pPr>
      <w:hyperlink r:id="rId10" w:history="1">
        <w:r w:rsidR="00CA03A7" w:rsidRPr="00477DE6">
          <w:rPr>
            <w:rStyle w:val="Hyperlink"/>
            <w:rFonts w:ascii="Arial" w:hAnsi="Arial" w:cs="Arial"/>
            <w:b/>
            <w:i/>
            <w:sz w:val="20"/>
            <w:lang w:val="hr-HR"/>
          </w:rPr>
          <w:t>danijela.gotal@gmail.com</w:t>
        </w:r>
      </w:hyperlink>
      <w:r w:rsidR="00917C0B">
        <w:rPr>
          <w:rFonts w:ascii="Arial" w:hAnsi="Arial" w:cs="Arial"/>
          <w:b/>
          <w:i/>
          <w:color w:val="374F24" w:themeColor="background2" w:themeShade="40"/>
          <w:sz w:val="20"/>
          <w:lang w:val="hr-HR"/>
        </w:rPr>
        <w:t xml:space="preserve">; </w:t>
      </w:r>
      <w:hyperlink r:id="rId11" w:history="1">
        <w:r w:rsidR="00917C0B" w:rsidRPr="00477DE6">
          <w:rPr>
            <w:rStyle w:val="Hyperlink"/>
            <w:rFonts w:ascii="Arial" w:hAnsi="Arial" w:cs="Arial"/>
            <w:b/>
            <w:i/>
            <w:sz w:val="20"/>
            <w:lang w:val="hr-HR"/>
          </w:rPr>
          <w:t>tzgsiska@tzgsiska.tcloud.hr</w:t>
        </w:r>
      </w:hyperlink>
      <w:r w:rsidR="00917C0B">
        <w:rPr>
          <w:rFonts w:ascii="Arial" w:hAnsi="Arial" w:cs="Arial"/>
          <w:b/>
          <w:i/>
          <w:color w:val="374F24" w:themeColor="background2" w:themeShade="40"/>
          <w:sz w:val="20"/>
          <w:lang w:val="hr-HR"/>
        </w:rPr>
        <w:t xml:space="preserve">; </w:t>
      </w:r>
    </w:p>
    <w:p w:rsidR="00E64FE3" w:rsidRPr="003F59DD" w:rsidRDefault="00E64FE3" w:rsidP="00455B9A">
      <w:pPr>
        <w:pStyle w:val="ListParagraph"/>
        <w:ind w:left="0"/>
        <w:outlineLvl w:val="0"/>
        <w:rPr>
          <w:rFonts w:ascii="Arial" w:hAnsi="Arial" w:cs="Arial"/>
          <w:b/>
          <w:i/>
          <w:color w:val="374F24" w:themeColor="background2" w:themeShade="40"/>
          <w:sz w:val="20"/>
          <w:lang w:val="hr-HR"/>
        </w:rPr>
      </w:pPr>
    </w:p>
    <w:p w:rsidR="00455B9A" w:rsidRDefault="00455B9A" w:rsidP="00455B9A">
      <w:pPr>
        <w:jc w:val="center"/>
        <w:outlineLvl w:val="0"/>
        <w:rPr>
          <w:rFonts w:ascii="Arial" w:hAnsi="Arial" w:cs="Arial"/>
          <w:b/>
          <w:sz w:val="22"/>
          <w:szCs w:val="22"/>
          <w:lang w:val="hr-HR"/>
        </w:rPr>
      </w:pPr>
    </w:p>
    <w:p w:rsidR="00455B9A" w:rsidRDefault="00455B9A"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D81D81" w:rsidP="00455B9A">
      <w:pPr>
        <w:jc w:val="center"/>
        <w:outlineLvl w:val="0"/>
        <w:rPr>
          <w:rFonts w:ascii="Arial" w:hAnsi="Arial" w:cs="Arial"/>
          <w:b/>
          <w:sz w:val="22"/>
          <w:szCs w:val="22"/>
          <w:lang w:val="hr-HR"/>
        </w:rPr>
      </w:pPr>
      <w:r>
        <w:rPr>
          <w:rFonts w:ascii="Arial" w:hAnsi="Arial" w:cs="Arial"/>
          <w:b/>
          <w:sz w:val="22"/>
          <w:szCs w:val="22"/>
          <w:lang w:val="hr-HR"/>
        </w:rPr>
        <w:t>0</w:t>
      </w: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A23E61" w:rsidRDefault="00A23E61" w:rsidP="00455B9A">
      <w:pPr>
        <w:jc w:val="center"/>
        <w:outlineLvl w:val="0"/>
        <w:rPr>
          <w:rFonts w:ascii="Arial" w:hAnsi="Arial" w:cs="Arial"/>
          <w:b/>
          <w:sz w:val="22"/>
          <w:szCs w:val="22"/>
          <w:lang w:val="hr-HR"/>
        </w:rPr>
      </w:pPr>
    </w:p>
    <w:p w:rsidR="003E37E0" w:rsidRDefault="003E37E0" w:rsidP="00523108">
      <w:pPr>
        <w:outlineLvl w:val="0"/>
        <w:rPr>
          <w:rFonts w:ascii="Arial" w:hAnsi="Arial" w:cs="Arial"/>
          <w:b/>
          <w:sz w:val="22"/>
          <w:szCs w:val="22"/>
          <w:lang w:val="hr-HR"/>
        </w:rPr>
      </w:pPr>
    </w:p>
    <w:p w:rsidR="00C44760" w:rsidRDefault="00C44760" w:rsidP="00455B9A">
      <w:pPr>
        <w:jc w:val="center"/>
        <w:outlineLvl w:val="0"/>
        <w:rPr>
          <w:rFonts w:ascii="Arial" w:hAnsi="Arial" w:cs="Arial"/>
          <w:b/>
          <w:sz w:val="22"/>
          <w:szCs w:val="22"/>
          <w:lang w:val="hr-HR"/>
        </w:rPr>
      </w:pPr>
    </w:p>
    <w:p w:rsidR="00475D37" w:rsidRDefault="00475D37" w:rsidP="00455B9A">
      <w:pPr>
        <w:jc w:val="center"/>
        <w:outlineLvl w:val="0"/>
        <w:rPr>
          <w:rFonts w:ascii="Arial" w:hAnsi="Arial" w:cs="Arial"/>
          <w:b/>
          <w:sz w:val="22"/>
          <w:szCs w:val="22"/>
          <w:lang w:val="hr-HR"/>
        </w:rPr>
      </w:pPr>
      <w:r>
        <w:rPr>
          <w:rFonts w:ascii="Arial" w:hAnsi="Arial" w:cs="Arial"/>
          <w:b/>
          <w:sz w:val="22"/>
          <w:szCs w:val="22"/>
          <w:lang w:val="hr-HR"/>
        </w:rPr>
        <w:t>TEHNIČKI UVJETI IZLAGANJA</w:t>
      </w:r>
    </w:p>
    <w:p w:rsidR="00475D37" w:rsidRPr="00455B9A" w:rsidRDefault="00475D37" w:rsidP="00475D37">
      <w:pPr>
        <w:jc w:val="center"/>
        <w:rPr>
          <w:rFonts w:ascii="Arial" w:hAnsi="Arial" w:cs="Arial"/>
          <w:b/>
          <w:color w:val="FFFFFF" w:themeColor="background1"/>
          <w:sz w:val="22"/>
          <w:szCs w:val="22"/>
          <w:lang w:val="hr-HR"/>
        </w:rPr>
      </w:pPr>
    </w:p>
    <w:p w:rsidR="00475D37" w:rsidRPr="00455B9A" w:rsidRDefault="00F9782F" w:rsidP="00F9782F">
      <w:pPr>
        <w:pStyle w:val="ListParagraph"/>
        <w:numPr>
          <w:ilvl w:val="0"/>
          <w:numId w:val="2"/>
        </w:numPr>
        <w:rPr>
          <w:rFonts w:ascii="Arial" w:hAnsi="Arial" w:cs="Arial"/>
          <w:b/>
          <w:color w:val="FFFFFF" w:themeColor="background1"/>
          <w:sz w:val="22"/>
          <w:szCs w:val="22"/>
          <w:highlight w:val="darkMagenta"/>
          <w:lang w:val="hr-HR"/>
        </w:rPr>
      </w:pPr>
      <w:r w:rsidRPr="00455B9A">
        <w:rPr>
          <w:rFonts w:ascii="Arial" w:hAnsi="Arial" w:cs="Arial"/>
          <w:b/>
          <w:color w:val="FFFFFF" w:themeColor="background1"/>
          <w:sz w:val="22"/>
          <w:szCs w:val="22"/>
          <w:highlight w:val="darkMagenta"/>
          <w:lang w:val="hr-HR"/>
        </w:rPr>
        <w:t>TEHNIČKI UVJETI IZLAGANJA ZA FLORISTE</w:t>
      </w:r>
    </w:p>
    <w:p w:rsidR="00F9782F" w:rsidRDefault="00375A8A" w:rsidP="00F9782F">
      <w:pPr>
        <w:pStyle w:val="ListParagraph"/>
        <w:numPr>
          <w:ilvl w:val="0"/>
          <w:numId w:val="3"/>
        </w:numPr>
        <w:rPr>
          <w:rFonts w:ascii="Arial" w:hAnsi="Arial" w:cs="Arial"/>
          <w:color w:val="auto"/>
          <w:sz w:val="20"/>
          <w:lang w:val="hr-HR"/>
        </w:rPr>
      </w:pPr>
      <w:r>
        <w:rPr>
          <w:rFonts w:ascii="Arial" w:hAnsi="Arial" w:cs="Arial"/>
          <w:color w:val="auto"/>
          <w:sz w:val="20"/>
          <w:lang w:val="hr-HR"/>
        </w:rPr>
        <w:t>Izložbeni prostor u šatoru</w:t>
      </w:r>
    </w:p>
    <w:p w:rsidR="00F9782F" w:rsidRPr="00050F43" w:rsidRDefault="00F9782F" w:rsidP="00F9782F">
      <w:pPr>
        <w:pStyle w:val="ListParagraph"/>
        <w:numPr>
          <w:ilvl w:val="0"/>
          <w:numId w:val="3"/>
        </w:numPr>
        <w:rPr>
          <w:rFonts w:ascii="Arial" w:hAnsi="Arial" w:cs="Arial"/>
          <w:color w:val="auto"/>
          <w:sz w:val="20"/>
          <w:lang w:val="hr-HR"/>
        </w:rPr>
      </w:pPr>
      <w:r>
        <w:rPr>
          <w:rFonts w:ascii="Arial" w:hAnsi="Arial" w:cs="Arial"/>
          <w:color w:val="auto"/>
          <w:sz w:val="20"/>
          <w:lang w:val="hr-HR"/>
        </w:rPr>
        <w:t>veličina izložbenog</w:t>
      </w:r>
      <w:r w:rsidR="00050F43">
        <w:rPr>
          <w:rFonts w:ascii="Arial" w:hAnsi="Arial" w:cs="Arial"/>
          <w:color w:val="auto"/>
          <w:sz w:val="20"/>
          <w:lang w:val="hr-HR"/>
        </w:rPr>
        <w:t xml:space="preserve"> prostora </w:t>
      </w:r>
      <w:r w:rsidR="00375A8A">
        <w:rPr>
          <w:rFonts w:ascii="Arial" w:hAnsi="Arial" w:cs="Arial"/>
          <w:color w:val="auto"/>
          <w:sz w:val="20"/>
          <w:lang w:val="hr-HR"/>
        </w:rPr>
        <w:t>po dogovoru</w:t>
      </w:r>
    </w:p>
    <w:p w:rsidR="00050F43" w:rsidRDefault="00050F43" w:rsidP="00050F43">
      <w:pPr>
        <w:pStyle w:val="ListParagraph"/>
        <w:numPr>
          <w:ilvl w:val="0"/>
          <w:numId w:val="3"/>
        </w:numPr>
        <w:rPr>
          <w:rFonts w:ascii="Arial" w:hAnsi="Arial" w:cs="Arial"/>
          <w:color w:val="auto"/>
          <w:sz w:val="20"/>
          <w:lang w:val="hr-HR"/>
        </w:rPr>
      </w:pPr>
      <w:r>
        <w:rPr>
          <w:rFonts w:ascii="Arial" w:hAnsi="Arial" w:cs="Arial"/>
          <w:color w:val="auto"/>
          <w:sz w:val="20"/>
          <w:lang w:val="hr-HR"/>
        </w:rPr>
        <w:t>nakon završetka izložbe prostor se vraća u prvobitno stanje</w:t>
      </w:r>
    </w:p>
    <w:p w:rsidR="00050F43" w:rsidRDefault="00050F43" w:rsidP="00050F43">
      <w:pPr>
        <w:pStyle w:val="ListParagraph"/>
        <w:numPr>
          <w:ilvl w:val="0"/>
          <w:numId w:val="3"/>
        </w:numPr>
        <w:rPr>
          <w:rFonts w:ascii="Arial" w:hAnsi="Arial" w:cs="Arial"/>
          <w:color w:val="auto"/>
          <w:sz w:val="20"/>
          <w:lang w:val="hr-HR"/>
        </w:rPr>
      </w:pPr>
      <w:r>
        <w:rPr>
          <w:rFonts w:ascii="Arial" w:hAnsi="Arial" w:cs="Arial"/>
          <w:color w:val="auto"/>
          <w:sz w:val="20"/>
          <w:lang w:val="hr-HR"/>
        </w:rPr>
        <w:t>osigurano korišten</w:t>
      </w:r>
      <w:r w:rsidR="007665BF">
        <w:rPr>
          <w:rFonts w:ascii="Arial" w:hAnsi="Arial" w:cs="Arial"/>
          <w:color w:val="auto"/>
          <w:sz w:val="20"/>
          <w:lang w:val="hr-HR"/>
        </w:rPr>
        <w:t>je vode i čuvarska služba tijekom</w:t>
      </w:r>
      <w:r>
        <w:rPr>
          <w:rFonts w:ascii="Arial" w:hAnsi="Arial" w:cs="Arial"/>
          <w:color w:val="auto"/>
          <w:sz w:val="20"/>
          <w:lang w:val="hr-HR"/>
        </w:rPr>
        <w:t xml:space="preserve"> noći</w:t>
      </w:r>
    </w:p>
    <w:p w:rsidR="00050F43" w:rsidRDefault="00050F43" w:rsidP="00050F43">
      <w:pPr>
        <w:pStyle w:val="ListParagraph"/>
        <w:numPr>
          <w:ilvl w:val="0"/>
          <w:numId w:val="3"/>
        </w:numPr>
        <w:rPr>
          <w:rFonts w:ascii="Arial" w:hAnsi="Arial" w:cs="Arial"/>
          <w:color w:val="auto"/>
          <w:sz w:val="20"/>
          <w:lang w:val="hr-HR"/>
        </w:rPr>
      </w:pPr>
      <w:r>
        <w:rPr>
          <w:rFonts w:ascii="Arial" w:hAnsi="Arial" w:cs="Arial"/>
          <w:color w:val="auto"/>
          <w:sz w:val="20"/>
          <w:lang w:val="hr-HR"/>
        </w:rPr>
        <w:t>postojeća parkovna rasvjeta</w:t>
      </w:r>
    </w:p>
    <w:p w:rsidR="00050F43" w:rsidRDefault="00050F43" w:rsidP="00050F43">
      <w:pPr>
        <w:pStyle w:val="ListParagraph"/>
        <w:numPr>
          <w:ilvl w:val="0"/>
          <w:numId w:val="3"/>
        </w:numPr>
        <w:rPr>
          <w:rFonts w:ascii="Arial" w:hAnsi="Arial" w:cs="Arial"/>
          <w:color w:val="auto"/>
          <w:sz w:val="20"/>
          <w:lang w:val="hr-HR"/>
        </w:rPr>
      </w:pPr>
      <w:r>
        <w:rPr>
          <w:rFonts w:ascii="Arial" w:hAnsi="Arial" w:cs="Arial"/>
          <w:color w:val="auto"/>
          <w:sz w:val="20"/>
          <w:lang w:val="hr-HR"/>
        </w:rPr>
        <w:t>postava izložaka:</w:t>
      </w:r>
      <w:r w:rsidR="003E37E0">
        <w:rPr>
          <w:rFonts w:ascii="Arial" w:hAnsi="Arial" w:cs="Arial"/>
          <w:color w:val="auto"/>
          <w:sz w:val="20"/>
          <w:lang w:val="hr-HR"/>
        </w:rPr>
        <w:t xml:space="preserve"> </w:t>
      </w:r>
      <w:r w:rsidR="00375A8A">
        <w:rPr>
          <w:rFonts w:ascii="Arial" w:hAnsi="Arial" w:cs="Arial"/>
          <w:color w:val="auto"/>
          <w:sz w:val="20"/>
          <w:lang w:val="hr-HR"/>
        </w:rPr>
        <w:t xml:space="preserve"> 5</w:t>
      </w:r>
      <w:r>
        <w:rPr>
          <w:rFonts w:ascii="Arial" w:hAnsi="Arial" w:cs="Arial"/>
          <w:color w:val="auto"/>
          <w:sz w:val="20"/>
          <w:lang w:val="hr-HR"/>
        </w:rPr>
        <w:t>. svibnja, 08.00-20.00 sati</w:t>
      </w:r>
    </w:p>
    <w:p w:rsidR="00050F43" w:rsidRDefault="00050F43" w:rsidP="00050F43">
      <w:pPr>
        <w:pStyle w:val="ListParagraph"/>
        <w:rPr>
          <w:rFonts w:ascii="Arial" w:hAnsi="Arial" w:cs="Arial"/>
          <w:color w:val="auto"/>
          <w:sz w:val="20"/>
          <w:lang w:val="hr-HR"/>
        </w:rPr>
      </w:pPr>
      <w:r>
        <w:rPr>
          <w:rFonts w:ascii="Arial" w:hAnsi="Arial" w:cs="Arial"/>
          <w:color w:val="auto"/>
          <w:sz w:val="20"/>
          <w:lang w:val="hr-HR"/>
        </w:rPr>
        <w:t xml:space="preserve">                  </w:t>
      </w:r>
      <w:r w:rsidR="00CD58EA">
        <w:rPr>
          <w:rFonts w:ascii="Arial" w:hAnsi="Arial" w:cs="Arial"/>
          <w:color w:val="auto"/>
          <w:sz w:val="20"/>
          <w:lang w:val="hr-HR"/>
        </w:rPr>
        <w:t xml:space="preserve">          </w:t>
      </w:r>
      <w:r w:rsidR="003E37E0">
        <w:rPr>
          <w:rFonts w:ascii="Arial" w:hAnsi="Arial" w:cs="Arial"/>
          <w:color w:val="auto"/>
          <w:sz w:val="20"/>
          <w:lang w:val="hr-HR"/>
        </w:rPr>
        <w:t xml:space="preserve"> </w:t>
      </w:r>
      <w:r w:rsidR="00375A8A">
        <w:rPr>
          <w:rFonts w:ascii="Arial" w:hAnsi="Arial" w:cs="Arial"/>
          <w:color w:val="auto"/>
          <w:sz w:val="20"/>
          <w:lang w:val="hr-HR"/>
        </w:rPr>
        <w:t xml:space="preserve"> 6</w:t>
      </w:r>
      <w:r w:rsidR="00523108">
        <w:rPr>
          <w:rFonts w:ascii="Arial" w:hAnsi="Arial" w:cs="Arial"/>
          <w:color w:val="auto"/>
          <w:sz w:val="20"/>
          <w:lang w:val="hr-HR"/>
        </w:rPr>
        <w:t>. svibnja, 08.00-16</w:t>
      </w:r>
      <w:r>
        <w:rPr>
          <w:rFonts w:ascii="Arial" w:hAnsi="Arial" w:cs="Arial"/>
          <w:color w:val="auto"/>
          <w:sz w:val="20"/>
          <w:lang w:val="hr-HR"/>
        </w:rPr>
        <w:t>.00 sati</w:t>
      </w:r>
    </w:p>
    <w:p w:rsidR="007665BF" w:rsidRDefault="00050F43" w:rsidP="00050F43">
      <w:pPr>
        <w:rPr>
          <w:rFonts w:ascii="Arial" w:hAnsi="Arial" w:cs="Arial"/>
          <w:color w:val="auto"/>
          <w:sz w:val="20"/>
          <w:lang w:val="hr-HR"/>
        </w:rPr>
      </w:pPr>
      <w:r>
        <w:rPr>
          <w:rFonts w:ascii="Arial" w:hAnsi="Arial" w:cs="Arial"/>
          <w:color w:val="auto"/>
          <w:sz w:val="20"/>
          <w:lang w:val="hr-HR"/>
        </w:rPr>
        <w:t xml:space="preserve">      -      skidanje izložaka: 1</w:t>
      </w:r>
      <w:r w:rsidR="00375A8A">
        <w:rPr>
          <w:rFonts w:ascii="Arial" w:hAnsi="Arial" w:cs="Arial"/>
          <w:color w:val="auto"/>
          <w:sz w:val="20"/>
          <w:lang w:val="hr-HR"/>
        </w:rPr>
        <w:t>3</w:t>
      </w:r>
      <w:r>
        <w:rPr>
          <w:rFonts w:ascii="Arial" w:hAnsi="Arial" w:cs="Arial"/>
          <w:color w:val="auto"/>
          <w:sz w:val="20"/>
          <w:lang w:val="hr-HR"/>
        </w:rPr>
        <w:t>. svibnja, 08.00-16.00 sati</w:t>
      </w:r>
    </w:p>
    <w:p w:rsidR="007665BF" w:rsidRPr="00455B9A" w:rsidRDefault="007665BF" w:rsidP="007665BF">
      <w:pPr>
        <w:pStyle w:val="ListParagraph"/>
        <w:numPr>
          <w:ilvl w:val="0"/>
          <w:numId w:val="2"/>
        </w:numPr>
        <w:rPr>
          <w:rFonts w:ascii="Arial" w:hAnsi="Arial" w:cs="Arial"/>
          <w:b/>
          <w:color w:val="FFFFFF" w:themeColor="background1"/>
          <w:sz w:val="22"/>
          <w:szCs w:val="22"/>
          <w:highlight w:val="darkBlue"/>
          <w:lang w:val="hr-HR"/>
        </w:rPr>
      </w:pPr>
      <w:r w:rsidRPr="00455B9A">
        <w:rPr>
          <w:rFonts w:ascii="Arial" w:hAnsi="Arial" w:cs="Arial"/>
          <w:b/>
          <w:color w:val="FFFFFF" w:themeColor="background1"/>
          <w:sz w:val="22"/>
          <w:szCs w:val="22"/>
          <w:highlight w:val="darkBlue"/>
          <w:lang w:val="hr-HR"/>
        </w:rPr>
        <w:t>TEHNIČKI UVJETI IZLAGANJA ZA VRTLARSTVO I HORTIKULTURU</w:t>
      </w:r>
    </w:p>
    <w:p w:rsidR="007665BF" w:rsidRPr="007665BF" w:rsidRDefault="007665BF" w:rsidP="007665BF">
      <w:pPr>
        <w:pStyle w:val="ListParagraph"/>
        <w:numPr>
          <w:ilvl w:val="0"/>
          <w:numId w:val="3"/>
        </w:numPr>
        <w:rPr>
          <w:rFonts w:ascii="Arial" w:hAnsi="Arial" w:cs="Arial"/>
          <w:b/>
          <w:color w:val="3B6220" w:themeColor="accent4" w:themeShade="80"/>
          <w:sz w:val="22"/>
          <w:szCs w:val="22"/>
          <w:lang w:val="hr-HR"/>
        </w:rPr>
      </w:pPr>
      <w:r>
        <w:rPr>
          <w:rFonts w:ascii="Arial" w:hAnsi="Arial" w:cs="Arial"/>
          <w:color w:val="auto"/>
          <w:sz w:val="20"/>
          <w:lang w:val="hr-HR"/>
        </w:rPr>
        <w:t>vanjski izložbeni prostor parka</w:t>
      </w:r>
    </w:p>
    <w:p w:rsidR="007665BF" w:rsidRPr="007665BF" w:rsidRDefault="007665BF" w:rsidP="007665BF">
      <w:pPr>
        <w:pStyle w:val="ListParagraph"/>
        <w:numPr>
          <w:ilvl w:val="0"/>
          <w:numId w:val="3"/>
        </w:numPr>
        <w:rPr>
          <w:rFonts w:ascii="Arial" w:hAnsi="Arial" w:cs="Arial"/>
          <w:b/>
          <w:color w:val="3B6220" w:themeColor="accent4" w:themeShade="80"/>
          <w:sz w:val="22"/>
          <w:szCs w:val="22"/>
          <w:lang w:val="hr-HR"/>
        </w:rPr>
      </w:pPr>
      <w:r>
        <w:rPr>
          <w:rFonts w:ascii="Arial" w:hAnsi="Arial" w:cs="Arial"/>
          <w:color w:val="auto"/>
          <w:sz w:val="20"/>
          <w:lang w:val="hr-HR"/>
        </w:rPr>
        <w:t>veličina izložbenog prostora 10-100 m</w:t>
      </w:r>
      <w:r w:rsidRPr="007665BF">
        <w:rPr>
          <w:rFonts w:ascii="Arial" w:hAnsi="Arial" w:cs="Arial"/>
          <w:color w:val="auto"/>
          <w:sz w:val="20"/>
          <w:vertAlign w:val="superscript"/>
          <w:lang w:val="hr-HR"/>
        </w:rPr>
        <w:t>2</w:t>
      </w:r>
    </w:p>
    <w:p w:rsidR="007665BF" w:rsidRPr="007665BF" w:rsidRDefault="007665BF" w:rsidP="007665BF">
      <w:pPr>
        <w:pStyle w:val="ListParagraph"/>
        <w:numPr>
          <w:ilvl w:val="0"/>
          <w:numId w:val="3"/>
        </w:numPr>
        <w:rPr>
          <w:rFonts w:ascii="Arial" w:hAnsi="Arial" w:cs="Arial"/>
          <w:b/>
          <w:color w:val="3B6220" w:themeColor="accent4" w:themeShade="80"/>
          <w:sz w:val="22"/>
          <w:szCs w:val="22"/>
          <w:lang w:val="hr-HR"/>
        </w:rPr>
      </w:pPr>
      <w:r>
        <w:rPr>
          <w:rFonts w:ascii="Arial" w:hAnsi="Arial" w:cs="Arial"/>
          <w:color w:val="auto"/>
          <w:sz w:val="20"/>
          <w:lang w:val="hr-HR"/>
        </w:rPr>
        <w:t>parkovna površina s travnjakom, ukrasnim grmljem i drvećem</w:t>
      </w:r>
    </w:p>
    <w:p w:rsidR="007665BF" w:rsidRPr="007665BF" w:rsidRDefault="007665BF" w:rsidP="007665BF">
      <w:pPr>
        <w:pStyle w:val="ListParagraph"/>
        <w:numPr>
          <w:ilvl w:val="0"/>
          <w:numId w:val="3"/>
        </w:numPr>
        <w:rPr>
          <w:rFonts w:ascii="Arial" w:hAnsi="Arial" w:cs="Arial"/>
          <w:b/>
          <w:color w:val="3B6220" w:themeColor="accent4" w:themeShade="80"/>
          <w:sz w:val="22"/>
          <w:szCs w:val="22"/>
          <w:lang w:val="hr-HR"/>
        </w:rPr>
      </w:pPr>
      <w:r>
        <w:rPr>
          <w:rFonts w:ascii="Arial" w:hAnsi="Arial" w:cs="Arial"/>
          <w:color w:val="auto"/>
          <w:sz w:val="20"/>
          <w:lang w:val="hr-HR"/>
        </w:rPr>
        <w:t>mogućnost korištenja vode i dodatne količine izložbenog supstrata (zemlje, šljunka, malča)</w:t>
      </w:r>
    </w:p>
    <w:p w:rsidR="007665BF" w:rsidRPr="007665BF" w:rsidRDefault="007665BF" w:rsidP="007665BF">
      <w:pPr>
        <w:pStyle w:val="ListParagraph"/>
        <w:numPr>
          <w:ilvl w:val="0"/>
          <w:numId w:val="3"/>
        </w:numPr>
        <w:rPr>
          <w:rFonts w:ascii="Arial" w:hAnsi="Arial" w:cs="Arial"/>
          <w:b/>
          <w:color w:val="3B6220" w:themeColor="accent4" w:themeShade="80"/>
          <w:sz w:val="22"/>
          <w:szCs w:val="22"/>
          <w:lang w:val="hr-HR"/>
        </w:rPr>
      </w:pPr>
      <w:r>
        <w:rPr>
          <w:rFonts w:ascii="Arial" w:hAnsi="Arial" w:cs="Arial"/>
          <w:color w:val="auto"/>
          <w:sz w:val="20"/>
          <w:lang w:val="hr-HR"/>
        </w:rPr>
        <w:t>nakon završetka prostor se vraća u prvobitno stanje</w:t>
      </w:r>
    </w:p>
    <w:p w:rsidR="007665BF" w:rsidRPr="007665BF" w:rsidRDefault="007665BF" w:rsidP="007665BF">
      <w:pPr>
        <w:pStyle w:val="ListParagraph"/>
        <w:numPr>
          <w:ilvl w:val="0"/>
          <w:numId w:val="3"/>
        </w:numPr>
        <w:rPr>
          <w:rFonts w:ascii="Arial" w:hAnsi="Arial" w:cs="Arial"/>
          <w:b/>
          <w:color w:val="3B6220" w:themeColor="accent4" w:themeShade="80"/>
          <w:sz w:val="22"/>
          <w:szCs w:val="22"/>
          <w:lang w:val="hr-HR"/>
        </w:rPr>
      </w:pPr>
      <w:r>
        <w:rPr>
          <w:rFonts w:ascii="Arial" w:hAnsi="Arial" w:cs="Arial"/>
          <w:color w:val="auto"/>
          <w:sz w:val="20"/>
          <w:lang w:val="hr-HR"/>
        </w:rPr>
        <w:t>osigurana čuvarska služba tijekom noći</w:t>
      </w:r>
    </w:p>
    <w:p w:rsidR="007665BF" w:rsidRPr="007665BF" w:rsidRDefault="007665BF" w:rsidP="007665BF">
      <w:pPr>
        <w:pStyle w:val="ListParagraph"/>
        <w:numPr>
          <w:ilvl w:val="0"/>
          <w:numId w:val="3"/>
        </w:numPr>
        <w:rPr>
          <w:rFonts w:ascii="Arial" w:hAnsi="Arial" w:cs="Arial"/>
          <w:b/>
          <w:color w:val="3B6220" w:themeColor="accent4" w:themeShade="80"/>
          <w:sz w:val="22"/>
          <w:szCs w:val="22"/>
          <w:lang w:val="hr-HR"/>
        </w:rPr>
      </w:pPr>
      <w:r>
        <w:rPr>
          <w:rFonts w:ascii="Arial" w:hAnsi="Arial" w:cs="Arial"/>
          <w:color w:val="auto"/>
          <w:sz w:val="20"/>
          <w:lang w:val="hr-HR"/>
        </w:rPr>
        <w:t>postojeća parkovna rasvjeta</w:t>
      </w:r>
      <w:r w:rsidR="00523108">
        <w:rPr>
          <w:rFonts w:ascii="Arial" w:hAnsi="Arial" w:cs="Arial"/>
          <w:color w:val="auto"/>
          <w:sz w:val="20"/>
          <w:lang w:val="hr-HR"/>
        </w:rPr>
        <w:t>.</w:t>
      </w:r>
    </w:p>
    <w:p w:rsidR="007665BF" w:rsidRDefault="007665BF" w:rsidP="007665BF">
      <w:pPr>
        <w:pStyle w:val="ListParagraph"/>
        <w:numPr>
          <w:ilvl w:val="0"/>
          <w:numId w:val="3"/>
        </w:numPr>
        <w:rPr>
          <w:rFonts w:ascii="Arial" w:hAnsi="Arial" w:cs="Arial"/>
          <w:color w:val="auto"/>
          <w:sz w:val="20"/>
          <w:lang w:val="hr-HR"/>
        </w:rPr>
      </w:pPr>
      <w:r>
        <w:rPr>
          <w:rFonts w:ascii="Arial" w:hAnsi="Arial" w:cs="Arial"/>
          <w:color w:val="auto"/>
          <w:sz w:val="20"/>
          <w:lang w:val="hr-HR"/>
        </w:rPr>
        <w:t>postava izložaka:</w:t>
      </w:r>
      <w:r w:rsidR="003E37E0">
        <w:rPr>
          <w:rFonts w:ascii="Arial" w:hAnsi="Arial" w:cs="Arial"/>
          <w:color w:val="auto"/>
          <w:sz w:val="20"/>
          <w:lang w:val="hr-HR"/>
        </w:rPr>
        <w:t xml:space="preserve"> </w:t>
      </w:r>
      <w:r w:rsidR="00523108">
        <w:rPr>
          <w:rFonts w:ascii="Arial" w:hAnsi="Arial" w:cs="Arial"/>
          <w:color w:val="auto"/>
          <w:sz w:val="20"/>
          <w:lang w:val="hr-HR"/>
        </w:rPr>
        <w:t xml:space="preserve"> 5</w:t>
      </w:r>
      <w:r>
        <w:rPr>
          <w:rFonts w:ascii="Arial" w:hAnsi="Arial" w:cs="Arial"/>
          <w:color w:val="auto"/>
          <w:sz w:val="20"/>
          <w:lang w:val="hr-HR"/>
        </w:rPr>
        <w:t>. svibnja, 08.00-20.00 sati</w:t>
      </w:r>
    </w:p>
    <w:p w:rsidR="007665BF" w:rsidRDefault="007665BF" w:rsidP="007665BF">
      <w:pPr>
        <w:pStyle w:val="ListParagraph"/>
        <w:rPr>
          <w:rFonts w:ascii="Arial" w:hAnsi="Arial" w:cs="Arial"/>
          <w:color w:val="auto"/>
          <w:sz w:val="20"/>
          <w:lang w:val="hr-HR"/>
        </w:rPr>
      </w:pPr>
      <w:r>
        <w:rPr>
          <w:rFonts w:ascii="Arial" w:hAnsi="Arial" w:cs="Arial"/>
          <w:color w:val="auto"/>
          <w:sz w:val="20"/>
          <w:lang w:val="hr-HR"/>
        </w:rPr>
        <w:t xml:space="preserve">                  </w:t>
      </w:r>
      <w:r w:rsidR="00741BCC">
        <w:rPr>
          <w:rFonts w:ascii="Arial" w:hAnsi="Arial" w:cs="Arial"/>
          <w:color w:val="auto"/>
          <w:sz w:val="20"/>
          <w:lang w:val="hr-HR"/>
        </w:rPr>
        <w:t xml:space="preserve">          </w:t>
      </w:r>
      <w:r w:rsidR="003E37E0">
        <w:rPr>
          <w:rFonts w:ascii="Arial" w:hAnsi="Arial" w:cs="Arial"/>
          <w:color w:val="auto"/>
          <w:sz w:val="20"/>
          <w:lang w:val="hr-HR"/>
        </w:rPr>
        <w:t xml:space="preserve"> </w:t>
      </w:r>
      <w:r w:rsidR="00523108">
        <w:rPr>
          <w:rFonts w:ascii="Arial" w:hAnsi="Arial" w:cs="Arial"/>
          <w:color w:val="auto"/>
          <w:sz w:val="20"/>
          <w:lang w:val="hr-HR"/>
        </w:rPr>
        <w:t xml:space="preserve"> 6. svibnja, 08.00-16</w:t>
      </w:r>
      <w:r>
        <w:rPr>
          <w:rFonts w:ascii="Arial" w:hAnsi="Arial" w:cs="Arial"/>
          <w:color w:val="auto"/>
          <w:sz w:val="20"/>
          <w:lang w:val="hr-HR"/>
        </w:rPr>
        <w:t>.00 sati</w:t>
      </w:r>
    </w:p>
    <w:p w:rsidR="00A13803" w:rsidRDefault="007665BF" w:rsidP="007665BF">
      <w:pPr>
        <w:rPr>
          <w:rFonts w:ascii="Arial" w:hAnsi="Arial" w:cs="Arial"/>
          <w:color w:val="auto"/>
          <w:sz w:val="20"/>
          <w:lang w:val="hr-HR"/>
        </w:rPr>
      </w:pPr>
      <w:r>
        <w:rPr>
          <w:rFonts w:ascii="Arial" w:hAnsi="Arial" w:cs="Arial"/>
          <w:color w:val="auto"/>
          <w:sz w:val="20"/>
          <w:lang w:val="hr-HR"/>
        </w:rPr>
        <w:t xml:space="preserve">      -      skidanje izložaka: 1</w:t>
      </w:r>
      <w:r w:rsidR="00523108">
        <w:rPr>
          <w:rFonts w:ascii="Arial" w:hAnsi="Arial" w:cs="Arial"/>
          <w:color w:val="auto"/>
          <w:sz w:val="20"/>
          <w:lang w:val="hr-HR"/>
        </w:rPr>
        <w:t>3.</w:t>
      </w:r>
      <w:r>
        <w:rPr>
          <w:rFonts w:ascii="Arial" w:hAnsi="Arial" w:cs="Arial"/>
          <w:color w:val="auto"/>
          <w:sz w:val="20"/>
          <w:lang w:val="hr-HR"/>
        </w:rPr>
        <w:t>svibnja, 08.00-16.00 sati</w:t>
      </w:r>
    </w:p>
    <w:p w:rsidR="00A13803" w:rsidRPr="00455B9A" w:rsidRDefault="00A13803" w:rsidP="00A13803">
      <w:pPr>
        <w:pStyle w:val="ListParagraph"/>
        <w:numPr>
          <w:ilvl w:val="0"/>
          <w:numId w:val="2"/>
        </w:numPr>
        <w:rPr>
          <w:rFonts w:ascii="Arial" w:hAnsi="Arial" w:cs="Arial"/>
          <w:b/>
          <w:color w:val="FFFFFF" w:themeColor="background1"/>
          <w:sz w:val="22"/>
          <w:szCs w:val="22"/>
          <w:highlight w:val="darkRed"/>
          <w:lang w:val="hr-HR"/>
        </w:rPr>
      </w:pPr>
      <w:r w:rsidRPr="00455B9A">
        <w:rPr>
          <w:rFonts w:ascii="Arial" w:hAnsi="Arial" w:cs="Arial"/>
          <w:b/>
          <w:color w:val="FFFFFF" w:themeColor="background1"/>
          <w:sz w:val="22"/>
          <w:szCs w:val="22"/>
          <w:highlight w:val="darkRed"/>
          <w:lang w:val="hr-HR"/>
        </w:rPr>
        <w:t>TEHNIČKI UVJETI ZA IZLAGANJE I PRODAJU RUKOTVORINA I PREHRAMBENIH ARTIKLA</w:t>
      </w:r>
      <w:r w:rsidR="00523108">
        <w:rPr>
          <w:rFonts w:ascii="Arial" w:hAnsi="Arial" w:cs="Arial"/>
          <w:b/>
          <w:color w:val="FFFFFF" w:themeColor="background1"/>
          <w:sz w:val="22"/>
          <w:szCs w:val="22"/>
          <w:highlight w:val="darkRed"/>
          <w:lang w:val="hr-HR"/>
        </w:rPr>
        <w:t xml:space="preserve"> NA VANJSKOM PROSTORU I U ŠATORU </w:t>
      </w:r>
    </w:p>
    <w:p w:rsidR="00A13803" w:rsidRPr="00A13803" w:rsidRDefault="00523108" w:rsidP="00A13803">
      <w:pPr>
        <w:pStyle w:val="ListParagraph"/>
        <w:numPr>
          <w:ilvl w:val="0"/>
          <w:numId w:val="3"/>
        </w:numPr>
        <w:rPr>
          <w:rFonts w:ascii="Arial" w:hAnsi="Arial" w:cs="Arial"/>
          <w:color w:val="auto"/>
          <w:sz w:val="20"/>
          <w:lang w:val="hr-HR"/>
        </w:rPr>
      </w:pPr>
      <w:r w:rsidRPr="00A13803">
        <w:rPr>
          <w:rFonts w:ascii="Arial" w:hAnsi="Arial" w:cs="Arial"/>
          <w:color w:val="auto"/>
          <w:sz w:val="20"/>
          <w:lang w:val="hr-HR"/>
        </w:rPr>
        <w:t>Š</w:t>
      </w:r>
      <w:r w:rsidR="00A13803" w:rsidRPr="00A13803">
        <w:rPr>
          <w:rFonts w:ascii="Arial" w:hAnsi="Arial" w:cs="Arial"/>
          <w:color w:val="auto"/>
          <w:sz w:val="20"/>
          <w:lang w:val="hr-HR"/>
        </w:rPr>
        <w:t>ator</w:t>
      </w:r>
      <w:r>
        <w:rPr>
          <w:rFonts w:ascii="Arial" w:hAnsi="Arial" w:cs="Arial"/>
          <w:color w:val="auto"/>
          <w:sz w:val="20"/>
          <w:lang w:val="hr-HR"/>
        </w:rPr>
        <w:t xml:space="preserve">, natkriveni štand na otvorenom </w:t>
      </w:r>
    </w:p>
    <w:p w:rsidR="00A13803" w:rsidRPr="00A13803" w:rsidRDefault="00523108" w:rsidP="00A13803">
      <w:pPr>
        <w:pStyle w:val="ListParagraph"/>
        <w:numPr>
          <w:ilvl w:val="0"/>
          <w:numId w:val="3"/>
        </w:numPr>
        <w:rPr>
          <w:rFonts w:ascii="Arial" w:hAnsi="Arial" w:cs="Arial"/>
          <w:color w:val="auto"/>
          <w:sz w:val="20"/>
          <w:lang w:val="hr-HR"/>
        </w:rPr>
      </w:pPr>
      <w:r>
        <w:rPr>
          <w:rFonts w:ascii="Arial" w:hAnsi="Arial" w:cs="Arial"/>
          <w:color w:val="auto"/>
          <w:sz w:val="20"/>
          <w:lang w:val="hr-HR"/>
        </w:rPr>
        <w:t>veličina prodajnog stola 1</w:t>
      </w:r>
      <w:r w:rsidR="00A13803" w:rsidRPr="00A13803">
        <w:rPr>
          <w:rFonts w:ascii="Arial" w:hAnsi="Arial" w:cs="Arial"/>
          <w:color w:val="auto"/>
          <w:sz w:val="20"/>
          <w:lang w:val="hr-HR"/>
        </w:rPr>
        <w:t>x1 m</w:t>
      </w:r>
      <w:r>
        <w:rPr>
          <w:rFonts w:ascii="Arial" w:hAnsi="Arial" w:cs="Arial"/>
          <w:color w:val="auto"/>
          <w:sz w:val="20"/>
          <w:lang w:val="hr-HR"/>
        </w:rPr>
        <w:t xml:space="preserve"> (ili po dogovoru)</w:t>
      </w:r>
    </w:p>
    <w:p w:rsidR="00A13803" w:rsidRDefault="00A13803" w:rsidP="00A13803">
      <w:pPr>
        <w:pStyle w:val="ListParagraph"/>
        <w:numPr>
          <w:ilvl w:val="0"/>
          <w:numId w:val="3"/>
        </w:numPr>
        <w:rPr>
          <w:rFonts w:ascii="Arial" w:hAnsi="Arial" w:cs="Arial"/>
          <w:color w:val="auto"/>
          <w:sz w:val="20"/>
          <w:lang w:val="hr-HR"/>
        </w:rPr>
      </w:pPr>
      <w:r>
        <w:rPr>
          <w:rFonts w:ascii="Arial" w:hAnsi="Arial" w:cs="Arial"/>
          <w:color w:val="auto"/>
          <w:sz w:val="20"/>
          <w:lang w:val="hr-HR"/>
        </w:rPr>
        <w:t>osigurana čuvarska služba tijekom noći</w:t>
      </w:r>
    </w:p>
    <w:p w:rsidR="00A13803" w:rsidRDefault="00A13803" w:rsidP="00A13803">
      <w:pPr>
        <w:pStyle w:val="ListParagraph"/>
        <w:numPr>
          <w:ilvl w:val="0"/>
          <w:numId w:val="3"/>
        </w:numPr>
        <w:rPr>
          <w:rFonts w:ascii="Arial" w:hAnsi="Arial" w:cs="Arial"/>
          <w:color w:val="auto"/>
          <w:sz w:val="20"/>
          <w:lang w:val="hr-HR"/>
        </w:rPr>
      </w:pPr>
      <w:r>
        <w:rPr>
          <w:rFonts w:ascii="Arial" w:hAnsi="Arial" w:cs="Arial"/>
          <w:color w:val="auto"/>
          <w:sz w:val="20"/>
          <w:lang w:val="hr-HR"/>
        </w:rPr>
        <w:t>osigurana rasvjeta šatora uz priključak struje</w:t>
      </w:r>
    </w:p>
    <w:p w:rsidR="00A55EF1" w:rsidRDefault="00A55EF1" w:rsidP="00A13803">
      <w:pPr>
        <w:pStyle w:val="ListParagraph"/>
        <w:numPr>
          <w:ilvl w:val="0"/>
          <w:numId w:val="3"/>
        </w:numPr>
        <w:rPr>
          <w:rFonts w:ascii="Arial" w:hAnsi="Arial" w:cs="Arial"/>
          <w:color w:val="auto"/>
          <w:sz w:val="20"/>
          <w:lang w:val="hr-HR"/>
        </w:rPr>
      </w:pPr>
      <w:r>
        <w:rPr>
          <w:rFonts w:ascii="Arial" w:hAnsi="Arial" w:cs="Arial"/>
          <w:color w:val="auto"/>
          <w:sz w:val="20"/>
          <w:lang w:val="hr-HR"/>
        </w:rPr>
        <w:t>ukoliko se izlagač ne pojavi u uredovno vrijeme Sajma na svom štandu, gubi pravo na njega</w:t>
      </w:r>
    </w:p>
    <w:p w:rsidR="00A13803" w:rsidRDefault="00A13803" w:rsidP="00A13803">
      <w:pPr>
        <w:pStyle w:val="ListParagraph"/>
        <w:numPr>
          <w:ilvl w:val="0"/>
          <w:numId w:val="3"/>
        </w:numPr>
        <w:rPr>
          <w:rFonts w:ascii="Arial" w:hAnsi="Arial" w:cs="Arial"/>
          <w:color w:val="auto"/>
          <w:sz w:val="20"/>
          <w:lang w:val="hr-HR"/>
        </w:rPr>
      </w:pPr>
      <w:r>
        <w:rPr>
          <w:rFonts w:ascii="Arial" w:hAnsi="Arial" w:cs="Arial"/>
          <w:color w:val="auto"/>
          <w:sz w:val="20"/>
          <w:lang w:val="hr-HR"/>
        </w:rPr>
        <w:t>postava izložaka:</w:t>
      </w:r>
      <w:r w:rsidR="003E37E0">
        <w:rPr>
          <w:rFonts w:ascii="Arial" w:hAnsi="Arial" w:cs="Arial"/>
          <w:color w:val="auto"/>
          <w:sz w:val="20"/>
          <w:lang w:val="hr-HR"/>
        </w:rPr>
        <w:t xml:space="preserve"> </w:t>
      </w:r>
      <w:r w:rsidR="00523108">
        <w:rPr>
          <w:rFonts w:ascii="Arial" w:hAnsi="Arial" w:cs="Arial"/>
          <w:color w:val="auto"/>
          <w:sz w:val="20"/>
          <w:lang w:val="hr-HR"/>
        </w:rPr>
        <w:t xml:space="preserve"> 5</w:t>
      </w:r>
      <w:r>
        <w:rPr>
          <w:rFonts w:ascii="Arial" w:hAnsi="Arial" w:cs="Arial"/>
          <w:color w:val="auto"/>
          <w:sz w:val="20"/>
          <w:lang w:val="hr-HR"/>
        </w:rPr>
        <w:t>. svibnja, 08.00-20.00 sati</w:t>
      </w:r>
    </w:p>
    <w:p w:rsidR="00A13803" w:rsidRDefault="00A13803" w:rsidP="00A13803">
      <w:pPr>
        <w:pStyle w:val="ListParagraph"/>
        <w:rPr>
          <w:rFonts w:ascii="Arial" w:hAnsi="Arial" w:cs="Arial"/>
          <w:color w:val="auto"/>
          <w:sz w:val="20"/>
          <w:lang w:val="hr-HR"/>
        </w:rPr>
      </w:pPr>
      <w:r>
        <w:rPr>
          <w:rFonts w:ascii="Arial" w:hAnsi="Arial" w:cs="Arial"/>
          <w:color w:val="auto"/>
          <w:sz w:val="20"/>
          <w:lang w:val="hr-HR"/>
        </w:rPr>
        <w:t xml:space="preserve">                  </w:t>
      </w:r>
      <w:r w:rsidR="00741BCC">
        <w:rPr>
          <w:rFonts w:ascii="Arial" w:hAnsi="Arial" w:cs="Arial"/>
          <w:color w:val="auto"/>
          <w:sz w:val="20"/>
          <w:lang w:val="hr-HR"/>
        </w:rPr>
        <w:t xml:space="preserve">          </w:t>
      </w:r>
      <w:r w:rsidR="003E37E0">
        <w:rPr>
          <w:rFonts w:ascii="Arial" w:hAnsi="Arial" w:cs="Arial"/>
          <w:color w:val="auto"/>
          <w:sz w:val="20"/>
          <w:lang w:val="hr-HR"/>
        </w:rPr>
        <w:t xml:space="preserve"> </w:t>
      </w:r>
      <w:r w:rsidR="00523108">
        <w:rPr>
          <w:rFonts w:ascii="Arial" w:hAnsi="Arial" w:cs="Arial"/>
          <w:color w:val="auto"/>
          <w:sz w:val="20"/>
          <w:lang w:val="hr-HR"/>
        </w:rPr>
        <w:t xml:space="preserve"> 6</w:t>
      </w:r>
      <w:r w:rsidR="00C44760">
        <w:rPr>
          <w:rFonts w:ascii="Arial" w:hAnsi="Arial" w:cs="Arial"/>
          <w:color w:val="auto"/>
          <w:sz w:val="20"/>
          <w:lang w:val="hr-HR"/>
        </w:rPr>
        <w:t>.</w:t>
      </w:r>
      <w:r w:rsidR="00523108">
        <w:rPr>
          <w:rFonts w:ascii="Arial" w:hAnsi="Arial" w:cs="Arial"/>
          <w:color w:val="auto"/>
          <w:sz w:val="20"/>
          <w:lang w:val="hr-HR"/>
        </w:rPr>
        <w:t xml:space="preserve"> svibnja, 08.00-16</w:t>
      </w:r>
      <w:r>
        <w:rPr>
          <w:rFonts w:ascii="Arial" w:hAnsi="Arial" w:cs="Arial"/>
          <w:color w:val="auto"/>
          <w:sz w:val="20"/>
          <w:lang w:val="hr-HR"/>
        </w:rPr>
        <w:t>.00 sati</w:t>
      </w:r>
    </w:p>
    <w:p w:rsidR="00A13803" w:rsidRDefault="00A13803" w:rsidP="00A13803">
      <w:pPr>
        <w:rPr>
          <w:rFonts w:ascii="Arial" w:hAnsi="Arial" w:cs="Arial"/>
          <w:color w:val="auto"/>
          <w:sz w:val="20"/>
          <w:lang w:val="hr-HR"/>
        </w:rPr>
      </w:pPr>
      <w:r>
        <w:rPr>
          <w:rFonts w:ascii="Arial" w:hAnsi="Arial" w:cs="Arial"/>
          <w:color w:val="auto"/>
          <w:sz w:val="20"/>
          <w:lang w:val="hr-HR"/>
        </w:rPr>
        <w:t xml:space="preserve">      -      skidanje izložaka: 1</w:t>
      </w:r>
      <w:r w:rsidR="002728A6">
        <w:rPr>
          <w:rFonts w:ascii="Arial" w:hAnsi="Arial" w:cs="Arial"/>
          <w:color w:val="auto"/>
          <w:sz w:val="20"/>
          <w:lang w:val="hr-HR"/>
        </w:rPr>
        <w:t>4</w:t>
      </w:r>
      <w:r>
        <w:rPr>
          <w:rFonts w:ascii="Arial" w:hAnsi="Arial" w:cs="Arial"/>
          <w:color w:val="auto"/>
          <w:sz w:val="20"/>
          <w:lang w:val="hr-HR"/>
        </w:rPr>
        <w:t>. svibnja, 08</w:t>
      </w:r>
      <w:r w:rsidR="00741BCC">
        <w:rPr>
          <w:rFonts w:ascii="Arial" w:hAnsi="Arial" w:cs="Arial"/>
          <w:color w:val="auto"/>
          <w:sz w:val="20"/>
          <w:lang w:val="hr-HR"/>
        </w:rPr>
        <w:t>.00-16</w:t>
      </w:r>
      <w:r>
        <w:rPr>
          <w:rFonts w:ascii="Arial" w:hAnsi="Arial" w:cs="Arial"/>
          <w:color w:val="auto"/>
          <w:sz w:val="20"/>
          <w:lang w:val="hr-HR"/>
        </w:rPr>
        <w:t>.00 sati</w:t>
      </w:r>
    </w:p>
    <w:p w:rsidR="00A13803" w:rsidRPr="00455B9A" w:rsidRDefault="00A13803" w:rsidP="00A13803">
      <w:pPr>
        <w:pStyle w:val="ListParagraph"/>
        <w:numPr>
          <w:ilvl w:val="0"/>
          <w:numId w:val="2"/>
        </w:numPr>
        <w:rPr>
          <w:rFonts w:ascii="Arial" w:hAnsi="Arial" w:cs="Arial"/>
          <w:b/>
          <w:color w:val="FFFFFF" w:themeColor="background1"/>
          <w:sz w:val="22"/>
          <w:szCs w:val="22"/>
          <w:highlight w:val="darkCyan"/>
          <w:lang w:val="hr-HR"/>
        </w:rPr>
      </w:pPr>
      <w:r w:rsidRPr="00455B9A">
        <w:rPr>
          <w:rFonts w:ascii="Arial" w:hAnsi="Arial" w:cs="Arial"/>
          <w:b/>
          <w:color w:val="FFFFFF" w:themeColor="background1"/>
          <w:sz w:val="22"/>
          <w:szCs w:val="22"/>
          <w:highlight w:val="darkCyan"/>
          <w:lang w:val="hr-HR"/>
        </w:rPr>
        <w:t xml:space="preserve">TEHNIČKI UVJETI ZA </w:t>
      </w:r>
      <w:r w:rsidR="00523108">
        <w:rPr>
          <w:rFonts w:ascii="Arial" w:hAnsi="Arial" w:cs="Arial"/>
          <w:b/>
          <w:color w:val="FFFFFF" w:themeColor="background1"/>
          <w:sz w:val="22"/>
          <w:szCs w:val="22"/>
          <w:highlight w:val="darkCyan"/>
          <w:lang w:val="hr-HR"/>
        </w:rPr>
        <w:t>CVJEĆARSKU PRODAJU NA VANJSKOM PROSTORU</w:t>
      </w:r>
    </w:p>
    <w:p w:rsidR="00A13803" w:rsidRPr="00A13803" w:rsidRDefault="00A13803" w:rsidP="00A13803">
      <w:pPr>
        <w:pStyle w:val="ListParagraph"/>
        <w:numPr>
          <w:ilvl w:val="0"/>
          <w:numId w:val="3"/>
        </w:numPr>
        <w:rPr>
          <w:rFonts w:ascii="Arial" w:hAnsi="Arial" w:cs="Arial"/>
          <w:color w:val="auto"/>
          <w:sz w:val="20"/>
          <w:lang w:val="hr-HR"/>
        </w:rPr>
      </w:pPr>
      <w:r w:rsidRPr="00A13803">
        <w:rPr>
          <w:rFonts w:ascii="Arial" w:hAnsi="Arial" w:cs="Arial"/>
          <w:color w:val="auto"/>
          <w:sz w:val="20"/>
          <w:lang w:val="hr-HR"/>
        </w:rPr>
        <w:t>veličina prodajnog natkrivenog i nenatkrivenog štanda/stola je 2x1 m</w:t>
      </w:r>
    </w:p>
    <w:p w:rsidR="00A13803" w:rsidRDefault="00A13803" w:rsidP="00A13803">
      <w:pPr>
        <w:pStyle w:val="ListParagraph"/>
        <w:numPr>
          <w:ilvl w:val="0"/>
          <w:numId w:val="3"/>
        </w:numPr>
        <w:rPr>
          <w:rFonts w:ascii="Arial" w:hAnsi="Arial" w:cs="Arial"/>
          <w:color w:val="auto"/>
          <w:sz w:val="20"/>
          <w:lang w:val="hr-HR"/>
        </w:rPr>
      </w:pPr>
      <w:r>
        <w:rPr>
          <w:rFonts w:ascii="Arial" w:hAnsi="Arial" w:cs="Arial"/>
          <w:color w:val="auto"/>
          <w:sz w:val="20"/>
          <w:lang w:val="hr-HR"/>
        </w:rPr>
        <w:t>dozvoljeno je zaprimiti 1 prodajni natkriveni i max. 3 nenatkrivena štanda/stola</w:t>
      </w:r>
    </w:p>
    <w:p w:rsidR="00A13803" w:rsidRDefault="00A13803" w:rsidP="00A13803">
      <w:pPr>
        <w:pStyle w:val="ListParagraph"/>
        <w:numPr>
          <w:ilvl w:val="0"/>
          <w:numId w:val="3"/>
        </w:numPr>
        <w:rPr>
          <w:rFonts w:ascii="Arial" w:hAnsi="Arial" w:cs="Arial"/>
          <w:color w:val="auto"/>
          <w:sz w:val="20"/>
          <w:lang w:val="hr-HR"/>
        </w:rPr>
      </w:pPr>
      <w:r>
        <w:rPr>
          <w:rFonts w:ascii="Arial" w:hAnsi="Arial" w:cs="Arial"/>
          <w:color w:val="auto"/>
          <w:sz w:val="20"/>
          <w:lang w:val="hr-HR"/>
        </w:rPr>
        <w:t>posebnu pažnju posvetiti očuvanju okoliša, budući da se prodaja odvija na parkovnim stazama</w:t>
      </w:r>
    </w:p>
    <w:p w:rsidR="00A13803" w:rsidRDefault="00A13803" w:rsidP="00A13803">
      <w:pPr>
        <w:pStyle w:val="ListParagraph"/>
        <w:numPr>
          <w:ilvl w:val="0"/>
          <w:numId w:val="3"/>
        </w:numPr>
        <w:rPr>
          <w:rFonts w:ascii="Arial" w:hAnsi="Arial" w:cs="Arial"/>
          <w:color w:val="auto"/>
          <w:sz w:val="20"/>
          <w:lang w:val="hr-HR"/>
        </w:rPr>
      </w:pPr>
      <w:r>
        <w:rPr>
          <w:rFonts w:ascii="Arial" w:hAnsi="Arial" w:cs="Arial"/>
          <w:color w:val="auto"/>
          <w:sz w:val="20"/>
          <w:lang w:val="hr-HR"/>
        </w:rPr>
        <w:t>osigurana čuvarska služba tijekom noći</w:t>
      </w:r>
    </w:p>
    <w:p w:rsidR="00A13803" w:rsidRDefault="00A13803" w:rsidP="00A13803">
      <w:pPr>
        <w:pStyle w:val="ListParagraph"/>
        <w:numPr>
          <w:ilvl w:val="0"/>
          <w:numId w:val="3"/>
        </w:numPr>
        <w:rPr>
          <w:rFonts w:ascii="Arial" w:hAnsi="Arial" w:cs="Arial"/>
          <w:color w:val="auto"/>
          <w:sz w:val="20"/>
          <w:lang w:val="hr-HR"/>
        </w:rPr>
      </w:pPr>
      <w:r>
        <w:rPr>
          <w:rFonts w:ascii="Arial" w:hAnsi="Arial" w:cs="Arial"/>
          <w:color w:val="auto"/>
          <w:sz w:val="20"/>
          <w:lang w:val="hr-HR"/>
        </w:rPr>
        <w:t>parkov</w:t>
      </w:r>
      <w:r w:rsidR="00BE5F87">
        <w:rPr>
          <w:rFonts w:ascii="Arial" w:hAnsi="Arial" w:cs="Arial"/>
          <w:color w:val="auto"/>
          <w:sz w:val="20"/>
          <w:lang w:val="hr-HR"/>
        </w:rPr>
        <w:t>na rasvjeta</w:t>
      </w:r>
      <w:r w:rsidR="00A55EF1">
        <w:rPr>
          <w:rFonts w:ascii="Arial" w:hAnsi="Arial" w:cs="Arial"/>
          <w:color w:val="auto"/>
          <w:sz w:val="20"/>
          <w:lang w:val="hr-HR"/>
        </w:rPr>
        <w:t xml:space="preserve"> i priključak struje</w:t>
      </w:r>
    </w:p>
    <w:p w:rsidR="00A55EF1" w:rsidRDefault="00A55EF1" w:rsidP="00A55EF1">
      <w:pPr>
        <w:pStyle w:val="ListParagraph"/>
        <w:rPr>
          <w:rFonts w:ascii="Arial" w:hAnsi="Arial" w:cs="Arial"/>
          <w:color w:val="auto"/>
          <w:sz w:val="20"/>
          <w:lang w:val="hr-HR"/>
        </w:rPr>
      </w:pPr>
    </w:p>
    <w:p w:rsidR="00A13803" w:rsidRDefault="00741BCC" w:rsidP="00A13803">
      <w:pPr>
        <w:pStyle w:val="ListParagraph"/>
        <w:numPr>
          <w:ilvl w:val="0"/>
          <w:numId w:val="3"/>
        </w:numPr>
        <w:rPr>
          <w:rFonts w:ascii="Arial" w:hAnsi="Arial" w:cs="Arial"/>
          <w:color w:val="auto"/>
          <w:sz w:val="20"/>
          <w:lang w:val="hr-HR"/>
        </w:rPr>
      </w:pPr>
      <w:r>
        <w:rPr>
          <w:rFonts w:ascii="Arial" w:hAnsi="Arial" w:cs="Arial"/>
          <w:color w:val="auto"/>
          <w:sz w:val="20"/>
          <w:lang w:val="hr-HR"/>
        </w:rPr>
        <w:t>doprema robe</w:t>
      </w:r>
      <w:r w:rsidR="00A13803">
        <w:rPr>
          <w:rFonts w:ascii="Arial" w:hAnsi="Arial" w:cs="Arial"/>
          <w:color w:val="auto"/>
          <w:sz w:val="20"/>
          <w:lang w:val="hr-HR"/>
        </w:rPr>
        <w:t xml:space="preserve">: </w:t>
      </w:r>
      <w:r w:rsidR="003E37E0">
        <w:rPr>
          <w:rFonts w:ascii="Arial" w:hAnsi="Arial" w:cs="Arial"/>
          <w:color w:val="auto"/>
          <w:sz w:val="20"/>
          <w:lang w:val="hr-HR"/>
        </w:rPr>
        <w:t xml:space="preserve">     </w:t>
      </w:r>
      <w:r w:rsidR="00523108">
        <w:rPr>
          <w:rFonts w:ascii="Arial" w:hAnsi="Arial" w:cs="Arial"/>
          <w:color w:val="auto"/>
          <w:sz w:val="20"/>
          <w:lang w:val="hr-HR"/>
        </w:rPr>
        <w:t>5.</w:t>
      </w:r>
      <w:r w:rsidR="00A13803">
        <w:rPr>
          <w:rFonts w:ascii="Arial" w:hAnsi="Arial" w:cs="Arial"/>
          <w:color w:val="auto"/>
          <w:sz w:val="20"/>
          <w:lang w:val="hr-HR"/>
        </w:rPr>
        <w:t xml:space="preserve"> svibnja, 08.00-20.00 sati</w:t>
      </w:r>
    </w:p>
    <w:p w:rsidR="00A13803" w:rsidRDefault="00741BCC" w:rsidP="00A13803">
      <w:pPr>
        <w:pStyle w:val="ListParagraph"/>
        <w:rPr>
          <w:rFonts w:ascii="Arial" w:hAnsi="Arial" w:cs="Arial"/>
          <w:color w:val="auto"/>
          <w:sz w:val="20"/>
          <w:lang w:val="hr-HR"/>
        </w:rPr>
      </w:pPr>
      <w:r>
        <w:rPr>
          <w:rFonts w:ascii="Arial" w:hAnsi="Arial" w:cs="Arial"/>
          <w:color w:val="auto"/>
          <w:sz w:val="20"/>
          <w:lang w:val="hr-HR"/>
        </w:rPr>
        <w:t xml:space="preserve">                       </w:t>
      </w:r>
      <w:r w:rsidR="003E37E0">
        <w:rPr>
          <w:rFonts w:ascii="Arial" w:hAnsi="Arial" w:cs="Arial"/>
          <w:color w:val="auto"/>
          <w:sz w:val="20"/>
          <w:lang w:val="hr-HR"/>
        </w:rPr>
        <w:t xml:space="preserve">    </w:t>
      </w:r>
      <w:r w:rsidR="00523108">
        <w:rPr>
          <w:rFonts w:ascii="Arial" w:hAnsi="Arial" w:cs="Arial"/>
          <w:color w:val="auto"/>
          <w:sz w:val="20"/>
          <w:lang w:val="hr-HR"/>
        </w:rPr>
        <w:t xml:space="preserve">  6. svibnja, 08.00-16</w:t>
      </w:r>
      <w:r w:rsidR="00A13803">
        <w:rPr>
          <w:rFonts w:ascii="Arial" w:hAnsi="Arial" w:cs="Arial"/>
          <w:color w:val="auto"/>
          <w:sz w:val="20"/>
          <w:lang w:val="hr-HR"/>
        </w:rPr>
        <w:t>.00 sati</w:t>
      </w:r>
    </w:p>
    <w:p w:rsidR="00F45C9F" w:rsidRDefault="00A13803" w:rsidP="00E64FE3">
      <w:pPr>
        <w:rPr>
          <w:rFonts w:ascii="Arial" w:hAnsi="Arial" w:cs="Arial"/>
          <w:color w:val="auto"/>
          <w:sz w:val="20"/>
          <w:lang w:val="hr-HR"/>
        </w:rPr>
      </w:pPr>
      <w:r>
        <w:rPr>
          <w:rFonts w:ascii="Arial" w:hAnsi="Arial" w:cs="Arial"/>
          <w:color w:val="auto"/>
          <w:sz w:val="20"/>
          <w:lang w:val="hr-HR"/>
        </w:rPr>
        <w:t xml:space="preserve">      -      skidanje izložaka: 1</w:t>
      </w:r>
      <w:r w:rsidR="00523108">
        <w:rPr>
          <w:rFonts w:ascii="Arial" w:hAnsi="Arial" w:cs="Arial"/>
          <w:color w:val="auto"/>
          <w:sz w:val="20"/>
          <w:lang w:val="hr-HR"/>
        </w:rPr>
        <w:t>3.</w:t>
      </w:r>
      <w:r>
        <w:rPr>
          <w:rFonts w:ascii="Arial" w:hAnsi="Arial" w:cs="Arial"/>
          <w:color w:val="auto"/>
          <w:sz w:val="20"/>
          <w:lang w:val="hr-HR"/>
        </w:rPr>
        <w:t xml:space="preserve"> svibnja, 08.00-16.00 sati</w:t>
      </w:r>
    </w:p>
    <w:p w:rsidR="00523108" w:rsidRDefault="00523108" w:rsidP="00E64FE3">
      <w:pPr>
        <w:rPr>
          <w:rFonts w:ascii="Arial" w:hAnsi="Arial" w:cs="Arial"/>
          <w:color w:val="auto"/>
          <w:sz w:val="20"/>
          <w:lang w:val="hr-HR"/>
        </w:rPr>
      </w:pPr>
    </w:p>
    <w:p w:rsidR="0047494D" w:rsidRDefault="0047494D" w:rsidP="00E64FE3">
      <w:pPr>
        <w:rPr>
          <w:rFonts w:ascii="Arial" w:hAnsi="Arial" w:cs="Arial"/>
          <w:color w:val="auto"/>
          <w:sz w:val="20"/>
          <w:lang w:val="hr-HR"/>
        </w:rPr>
      </w:pPr>
    </w:p>
    <w:p w:rsidR="00523108" w:rsidRDefault="00523108" w:rsidP="00E64FE3">
      <w:pPr>
        <w:rPr>
          <w:rFonts w:ascii="Arial" w:hAnsi="Arial" w:cs="Arial"/>
          <w:color w:val="auto"/>
          <w:sz w:val="20"/>
          <w:lang w:val="hr-HR"/>
        </w:rPr>
      </w:pPr>
    </w:p>
    <w:p w:rsidR="00523108" w:rsidRPr="0047494D" w:rsidRDefault="00523108" w:rsidP="00523108">
      <w:pPr>
        <w:pStyle w:val="ListParagraph"/>
        <w:numPr>
          <w:ilvl w:val="0"/>
          <w:numId w:val="2"/>
        </w:numPr>
        <w:rPr>
          <w:rFonts w:ascii="Arial" w:hAnsi="Arial" w:cs="Arial"/>
          <w:b/>
          <w:color w:val="FFFFFF" w:themeColor="background1"/>
          <w:sz w:val="22"/>
          <w:szCs w:val="22"/>
          <w:highlight w:val="darkGreen"/>
          <w:lang w:val="hr-HR"/>
        </w:rPr>
      </w:pPr>
      <w:r w:rsidRPr="0047494D">
        <w:rPr>
          <w:rFonts w:ascii="Arial" w:hAnsi="Arial" w:cs="Arial"/>
          <w:b/>
          <w:color w:val="FFFFFF" w:themeColor="background1"/>
          <w:sz w:val="22"/>
          <w:szCs w:val="22"/>
          <w:highlight w:val="darkGreen"/>
          <w:lang w:val="hr-HR"/>
        </w:rPr>
        <w:t>TEHNIČKI UVJETI ZA PRODAJU NA VANJSKOM PROSTORU</w:t>
      </w:r>
      <w:r w:rsidR="0047494D" w:rsidRPr="0047494D">
        <w:rPr>
          <w:rFonts w:ascii="Arial" w:hAnsi="Arial" w:cs="Arial"/>
          <w:b/>
          <w:color w:val="FFFFFF" w:themeColor="background1"/>
          <w:sz w:val="22"/>
          <w:szCs w:val="22"/>
          <w:highlight w:val="darkGreen"/>
          <w:lang w:val="hr-HR"/>
        </w:rPr>
        <w:t xml:space="preserve"> (kokičari, slastičari, zabavljači…)</w:t>
      </w:r>
    </w:p>
    <w:p w:rsidR="00523108" w:rsidRPr="0047494D" w:rsidRDefault="0047494D" w:rsidP="0047494D">
      <w:pPr>
        <w:pStyle w:val="ListParagraph"/>
        <w:numPr>
          <w:ilvl w:val="0"/>
          <w:numId w:val="3"/>
        </w:numPr>
        <w:rPr>
          <w:rFonts w:ascii="Arial" w:hAnsi="Arial" w:cs="Arial"/>
          <w:color w:val="auto"/>
          <w:sz w:val="20"/>
          <w:lang w:val="hr-HR"/>
        </w:rPr>
      </w:pPr>
      <w:r w:rsidRPr="0047494D">
        <w:rPr>
          <w:rFonts w:ascii="Arial" w:hAnsi="Arial" w:cs="Arial"/>
          <w:color w:val="auto"/>
          <w:sz w:val="20"/>
          <w:lang w:val="hr-HR"/>
        </w:rPr>
        <w:t xml:space="preserve">vlastiti štand smješten na vanjsku prostoru obavezno u dogovoru s organizatorom </w:t>
      </w:r>
    </w:p>
    <w:p w:rsidR="00523108" w:rsidRDefault="00523108" w:rsidP="00523108">
      <w:pPr>
        <w:pStyle w:val="ListParagraph"/>
        <w:numPr>
          <w:ilvl w:val="0"/>
          <w:numId w:val="3"/>
        </w:numPr>
        <w:rPr>
          <w:rFonts w:ascii="Arial" w:hAnsi="Arial" w:cs="Arial"/>
          <w:color w:val="auto"/>
          <w:sz w:val="20"/>
          <w:lang w:val="hr-HR"/>
        </w:rPr>
      </w:pPr>
      <w:r>
        <w:rPr>
          <w:rFonts w:ascii="Arial" w:hAnsi="Arial" w:cs="Arial"/>
          <w:color w:val="auto"/>
          <w:sz w:val="20"/>
          <w:lang w:val="hr-HR"/>
        </w:rPr>
        <w:t>posebnu pažnju posvetiti očuvanju okoliša, budući da se prodaja odvija na parkovnim stazama</w:t>
      </w:r>
    </w:p>
    <w:p w:rsidR="00523108" w:rsidRDefault="00523108" w:rsidP="00523108">
      <w:pPr>
        <w:pStyle w:val="ListParagraph"/>
        <w:numPr>
          <w:ilvl w:val="0"/>
          <w:numId w:val="3"/>
        </w:numPr>
        <w:rPr>
          <w:rFonts w:ascii="Arial" w:hAnsi="Arial" w:cs="Arial"/>
          <w:color w:val="auto"/>
          <w:sz w:val="20"/>
          <w:lang w:val="hr-HR"/>
        </w:rPr>
      </w:pPr>
      <w:r>
        <w:rPr>
          <w:rFonts w:ascii="Arial" w:hAnsi="Arial" w:cs="Arial"/>
          <w:color w:val="auto"/>
          <w:sz w:val="20"/>
          <w:lang w:val="hr-HR"/>
        </w:rPr>
        <w:t>osigurana čuvarska služba tijekom noći</w:t>
      </w:r>
    </w:p>
    <w:p w:rsidR="00523108" w:rsidRDefault="00523108" w:rsidP="00523108">
      <w:pPr>
        <w:pStyle w:val="ListParagraph"/>
        <w:numPr>
          <w:ilvl w:val="0"/>
          <w:numId w:val="3"/>
        </w:numPr>
        <w:rPr>
          <w:rFonts w:ascii="Arial" w:hAnsi="Arial" w:cs="Arial"/>
          <w:color w:val="auto"/>
          <w:sz w:val="20"/>
          <w:lang w:val="hr-HR"/>
        </w:rPr>
      </w:pPr>
      <w:r>
        <w:rPr>
          <w:rFonts w:ascii="Arial" w:hAnsi="Arial" w:cs="Arial"/>
          <w:color w:val="auto"/>
          <w:sz w:val="20"/>
          <w:lang w:val="hr-HR"/>
        </w:rPr>
        <w:t>parkovna rasvjeta i priključak struje</w:t>
      </w:r>
    </w:p>
    <w:p w:rsidR="00523108" w:rsidRDefault="00523108" w:rsidP="00523108">
      <w:pPr>
        <w:pStyle w:val="ListParagraph"/>
        <w:rPr>
          <w:rFonts w:ascii="Arial" w:hAnsi="Arial" w:cs="Arial"/>
          <w:color w:val="auto"/>
          <w:sz w:val="20"/>
          <w:lang w:val="hr-HR"/>
        </w:rPr>
      </w:pPr>
    </w:p>
    <w:p w:rsidR="00523108" w:rsidRDefault="00523108" w:rsidP="00523108">
      <w:pPr>
        <w:pStyle w:val="ListParagraph"/>
        <w:numPr>
          <w:ilvl w:val="0"/>
          <w:numId w:val="3"/>
        </w:numPr>
        <w:rPr>
          <w:rFonts w:ascii="Arial" w:hAnsi="Arial" w:cs="Arial"/>
          <w:color w:val="auto"/>
          <w:sz w:val="20"/>
          <w:lang w:val="hr-HR"/>
        </w:rPr>
      </w:pPr>
      <w:r>
        <w:rPr>
          <w:rFonts w:ascii="Arial" w:hAnsi="Arial" w:cs="Arial"/>
          <w:color w:val="auto"/>
          <w:sz w:val="20"/>
          <w:lang w:val="hr-HR"/>
        </w:rPr>
        <w:t>doprema robe:      5. svibnja, 08.00-20.00 sati</w:t>
      </w:r>
    </w:p>
    <w:p w:rsidR="00523108" w:rsidRDefault="00523108" w:rsidP="00523108">
      <w:pPr>
        <w:pStyle w:val="ListParagraph"/>
        <w:rPr>
          <w:rFonts w:ascii="Arial" w:hAnsi="Arial" w:cs="Arial"/>
          <w:color w:val="auto"/>
          <w:sz w:val="20"/>
          <w:lang w:val="hr-HR"/>
        </w:rPr>
      </w:pPr>
      <w:r>
        <w:rPr>
          <w:rFonts w:ascii="Arial" w:hAnsi="Arial" w:cs="Arial"/>
          <w:color w:val="auto"/>
          <w:sz w:val="20"/>
          <w:lang w:val="hr-HR"/>
        </w:rPr>
        <w:t xml:space="preserve">                             6. svibnja, 08.00-16.00 sati</w:t>
      </w:r>
    </w:p>
    <w:p w:rsidR="00523108" w:rsidRPr="00E64FE3" w:rsidRDefault="00523108" w:rsidP="00523108">
      <w:pPr>
        <w:rPr>
          <w:rFonts w:ascii="Arial" w:hAnsi="Arial" w:cs="Arial"/>
          <w:color w:val="auto"/>
          <w:sz w:val="20"/>
          <w:lang w:val="hr-HR"/>
        </w:rPr>
      </w:pPr>
      <w:r>
        <w:rPr>
          <w:rFonts w:ascii="Arial" w:hAnsi="Arial" w:cs="Arial"/>
          <w:color w:val="auto"/>
          <w:sz w:val="20"/>
          <w:lang w:val="hr-HR"/>
        </w:rPr>
        <w:t xml:space="preserve">      -      skidanje izložaka: 13. svibnja, 08.00-16.00 sati</w:t>
      </w:r>
    </w:p>
    <w:p w:rsidR="00523108" w:rsidRPr="00E64FE3" w:rsidRDefault="00523108" w:rsidP="00E64FE3">
      <w:pPr>
        <w:rPr>
          <w:rFonts w:ascii="Arial" w:hAnsi="Arial" w:cs="Arial"/>
          <w:color w:val="auto"/>
          <w:sz w:val="20"/>
          <w:lang w:val="hr-HR"/>
        </w:rPr>
      </w:pPr>
    </w:p>
    <w:sectPr w:rsidR="00523108" w:rsidRPr="00E64FE3" w:rsidSect="007665BF">
      <w:headerReference w:type="default" r:id="rId12"/>
      <w:headerReference w:type="first" r:id="rId13"/>
      <w:pgSz w:w="11907" w:h="16839" w:code="9"/>
      <w:pgMar w:top="108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99" w:rsidRDefault="00E87D99" w:rsidP="00CD1DB8">
      <w:pPr>
        <w:spacing w:after="0" w:line="240" w:lineRule="auto"/>
      </w:pPr>
      <w:r>
        <w:separator/>
      </w:r>
    </w:p>
  </w:endnote>
  <w:endnote w:type="continuationSeparator" w:id="0">
    <w:p w:rsidR="00E87D99" w:rsidRDefault="00E87D99" w:rsidP="00CD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EE"/>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RUSTO">
    <w:altName w:val="Calibri"/>
    <w:panose1 w:val="02000500000000000000"/>
    <w:charset w:val="00"/>
    <w:family w:val="auto"/>
    <w:pitch w:val="variable"/>
    <w:sig w:usb0="A00000A7" w:usb1="5000004A" w:usb2="00000000" w:usb3="00000000" w:csb0="0000011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99" w:rsidRDefault="00E87D99" w:rsidP="00CD1DB8">
      <w:pPr>
        <w:spacing w:after="0" w:line="240" w:lineRule="auto"/>
      </w:pPr>
      <w:r>
        <w:separator/>
      </w:r>
    </w:p>
  </w:footnote>
  <w:footnote w:type="continuationSeparator" w:id="0">
    <w:p w:rsidR="00E87D99" w:rsidRDefault="00E87D99" w:rsidP="00CD1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B8" w:rsidRDefault="00DD170A">
    <w:pPr>
      <w:pStyle w:val="Header"/>
    </w:pPr>
    <w:r>
      <w:rPr>
        <w:noProof/>
        <w:lang w:val="hr-HR" w:eastAsia="hr-HR"/>
      </w:rPr>
      <w:t xml:space="preserve">     </w:t>
    </w:r>
    <w:r w:rsidR="007665BF">
      <w:rPr>
        <w:noProof/>
        <w:lang w:val="hr-HR" w:eastAsia="hr-HR"/>
      </w:rPr>
      <w:t xml:space="preserve">                         </w:t>
    </w:r>
    <w:r>
      <w:rPr>
        <w:noProof/>
        <w:lang w:val="hr-HR" w:eastAsia="hr-H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BF" w:rsidRPr="006E5E2F" w:rsidRDefault="006E5E2F">
    <w:pPr>
      <w:pStyle w:val="Header"/>
      <w:rPr>
        <w:noProof/>
        <w:lang w:val="hr-HR" w:eastAsia="hr-HR"/>
      </w:rPr>
    </w:pPr>
    <w:r>
      <w:rPr>
        <w:noProof/>
        <w:lang w:val="hr-HR" w:eastAsia="hr-HR"/>
      </w:rPr>
      <w:t xml:space="preserve"> </w:t>
    </w:r>
    <w:r w:rsidR="00375A8A">
      <w:rPr>
        <w:noProof/>
        <w:lang w:val="hr-HR" w:eastAsia="hr-HR"/>
      </w:rPr>
      <w:t xml:space="preserve">                        </w:t>
    </w:r>
    <w:r>
      <w:rPr>
        <w:noProof/>
        <w:lang w:val="hr-HR" w:eastAsia="hr-HR"/>
      </w:rPr>
      <w:t xml:space="preserve"> </w:t>
    </w:r>
    <w:r w:rsidR="00193CDD">
      <w:rPr>
        <w:noProof/>
        <w:lang w:val="hr-HR" w:eastAsia="hr-HR"/>
      </w:rPr>
      <w:t xml:space="preserve">   </w:t>
    </w:r>
    <w:r w:rsidR="00375A8A">
      <w:rPr>
        <w:noProof/>
        <w:lang w:val="hr-HR" w:eastAsia="hr-HR"/>
      </w:rPr>
      <w:t xml:space="preserve">     </w:t>
    </w:r>
    <w:r w:rsidR="00193CDD">
      <w:rPr>
        <w:noProof/>
        <w:lang w:val="hr-HR" w:eastAsia="hr-HR"/>
      </w:rPr>
      <w:t xml:space="preserve">   </w:t>
    </w:r>
    <w:r w:rsidR="005063D9">
      <w:rPr>
        <w:noProof/>
        <w:lang w:val="hr-HR" w:eastAsia="hr-HR"/>
      </w:rPr>
      <w:t xml:space="preserve">  </w:t>
    </w:r>
    <w:r w:rsidR="00BC7E9D">
      <w:rPr>
        <w:noProof/>
        <w:lang w:val="hr-HR" w:eastAsia="hr-HR"/>
      </w:rPr>
      <w:drawing>
        <wp:inline distT="0" distB="0" distL="0" distR="0">
          <wp:extent cx="3407664" cy="2261616"/>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ža verzi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7664" cy="22616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917"/>
    <w:multiLevelType w:val="hybridMultilevel"/>
    <w:tmpl w:val="8B5E1C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A43022"/>
    <w:multiLevelType w:val="hybridMultilevel"/>
    <w:tmpl w:val="DB004D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8C75E09"/>
    <w:multiLevelType w:val="hybridMultilevel"/>
    <w:tmpl w:val="69707902"/>
    <w:lvl w:ilvl="0" w:tplc="CEC4DD38">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70"/>
    <w:rsid w:val="00017303"/>
    <w:rsid w:val="00020567"/>
    <w:rsid w:val="00031133"/>
    <w:rsid w:val="00045E70"/>
    <w:rsid w:val="00050F43"/>
    <w:rsid w:val="000C56D5"/>
    <w:rsid w:val="000D2B46"/>
    <w:rsid w:val="001040D0"/>
    <w:rsid w:val="001150B6"/>
    <w:rsid w:val="001163B8"/>
    <w:rsid w:val="00122801"/>
    <w:rsid w:val="001230CA"/>
    <w:rsid w:val="00137822"/>
    <w:rsid w:val="00165B3F"/>
    <w:rsid w:val="00192CF0"/>
    <w:rsid w:val="00193CDD"/>
    <w:rsid w:val="00195124"/>
    <w:rsid w:val="001A6458"/>
    <w:rsid w:val="001A76D2"/>
    <w:rsid w:val="001B725F"/>
    <w:rsid w:val="00201AEE"/>
    <w:rsid w:val="002728A6"/>
    <w:rsid w:val="002830FF"/>
    <w:rsid w:val="002920C0"/>
    <w:rsid w:val="00297A45"/>
    <w:rsid w:val="002D44B9"/>
    <w:rsid w:val="0030552E"/>
    <w:rsid w:val="00375A8A"/>
    <w:rsid w:val="003D56F7"/>
    <w:rsid w:val="003E37E0"/>
    <w:rsid w:val="003F59DD"/>
    <w:rsid w:val="00455B9A"/>
    <w:rsid w:val="004651A6"/>
    <w:rsid w:val="0047494D"/>
    <w:rsid w:val="00475D37"/>
    <w:rsid w:val="005063D9"/>
    <w:rsid w:val="00514229"/>
    <w:rsid w:val="00523108"/>
    <w:rsid w:val="005373F1"/>
    <w:rsid w:val="00585AD3"/>
    <w:rsid w:val="005F763B"/>
    <w:rsid w:val="0061795B"/>
    <w:rsid w:val="00617BB8"/>
    <w:rsid w:val="006552D0"/>
    <w:rsid w:val="00665A23"/>
    <w:rsid w:val="006A2DCA"/>
    <w:rsid w:val="006D6D70"/>
    <w:rsid w:val="006E5E2F"/>
    <w:rsid w:val="00706C1B"/>
    <w:rsid w:val="00720A83"/>
    <w:rsid w:val="00737319"/>
    <w:rsid w:val="00741BCC"/>
    <w:rsid w:val="00757340"/>
    <w:rsid w:val="0075787C"/>
    <w:rsid w:val="007665BF"/>
    <w:rsid w:val="0078421F"/>
    <w:rsid w:val="007C1F27"/>
    <w:rsid w:val="007C45CC"/>
    <w:rsid w:val="007E216C"/>
    <w:rsid w:val="00807D80"/>
    <w:rsid w:val="00885BAB"/>
    <w:rsid w:val="008B0C90"/>
    <w:rsid w:val="009120FD"/>
    <w:rsid w:val="00917C0B"/>
    <w:rsid w:val="00931E26"/>
    <w:rsid w:val="0094611B"/>
    <w:rsid w:val="009469DD"/>
    <w:rsid w:val="009674B3"/>
    <w:rsid w:val="00982559"/>
    <w:rsid w:val="0099566C"/>
    <w:rsid w:val="00996F29"/>
    <w:rsid w:val="009A267E"/>
    <w:rsid w:val="009C2AC7"/>
    <w:rsid w:val="009F5681"/>
    <w:rsid w:val="00A10F3A"/>
    <w:rsid w:val="00A126EA"/>
    <w:rsid w:val="00A13803"/>
    <w:rsid w:val="00A23E61"/>
    <w:rsid w:val="00A328D7"/>
    <w:rsid w:val="00A54DEF"/>
    <w:rsid w:val="00A55EF1"/>
    <w:rsid w:val="00A64DFF"/>
    <w:rsid w:val="00AF3D0D"/>
    <w:rsid w:val="00AF6D60"/>
    <w:rsid w:val="00B07370"/>
    <w:rsid w:val="00B92C58"/>
    <w:rsid w:val="00BA1A70"/>
    <w:rsid w:val="00BB0502"/>
    <w:rsid w:val="00BC7E9D"/>
    <w:rsid w:val="00BE5F87"/>
    <w:rsid w:val="00C14A0F"/>
    <w:rsid w:val="00C202E7"/>
    <w:rsid w:val="00C31C2D"/>
    <w:rsid w:val="00C443D8"/>
    <w:rsid w:val="00C44760"/>
    <w:rsid w:val="00C56D8A"/>
    <w:rsid w:val="00C57F50"/>
    <w:rsid w:val="00C638EE"/>
    <w:rsid w:val="00CA0273"/>
    <w:rsid w:val="00CA03A7"/>
    <w:rsid w:val="00CC732F"/>
    <w:rsid w:val="00CD1DB8"/>
    <w:rsid w:val="00CD58EA"/>
    <w:rsid w:val="00D50C3B"/>
    <w:rsid w:val="00D81D81"/>
    <w:rsid w:val="00D9502F"/>
    <w:rsid w:val="00DB6DC4"/>
    <w:rsid w:val="00DD170A"/>
    <w:rsid w:val="00DD6FEF"/>
    <w:rsid w:val="00DE39A5"/>
    <w:rsid w:val="00E63A93"/>
    <w:rsid w:val="00E64FE3"/>
    <w:rsid w:val="00E766FA"/>
    <w:rsid w:val="00E87D99"/>
    <w:rsid w:val="00EB39A4"/>
    <w:rsid w:val="00EF0C3C"/>
    <w:rsid w:val="00EF38F1"/>
    <w:rsid w:val="00F00415"/>
    <w:rsid w:val="00F16DE8"/>
    <w:rsid w:val="00F26AE3"/>
    <w:rsid w:val="00F45C9F"/>
    <w:rsid w:val="00F9782F"/>
    <w:rsid w:val="00FC3C2E"/>
    <w:rsid w:val="00FE3F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FAC99-496F-4BE8-8FD4-DE77A44D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18"/>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6C"/>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Normal"/>
    <w:next w:val="Normal"/>
    <w:link w:val="Znaknaslova1"/>
    <w:uiPriority w:val="9"/>
    <w:qFormat/>
    <w:rsid w:val="007E216C"/>
    <w:pPr>
      <w:keepNext/>
      <w:keepLines/>
      <w:spacing w:before="480"/>
      <w:outlineLvl w:val="0"/>
    </w:pPr>
    <w:rPr>
      <w:caps/>
    </w:rPr>
  </w:style>
  <w:style w:type="paragraph" w:customStyle="1" w:styleId="Naslov10">
    <w:name w:val="Naslov1"/>
    <w:basedOn w:val="Normal"/>
    <w:next w:val="Normal"/>
    <w:link w:val="Znaknaslova"/>
    <w:uiPriority w:val="10"/>
    <w:qFormat/>
    <w:rsid w:val="007E216C"/>
    <w:pPr>
      <w:spacing w:before="240" w:after="240" w:line="240" w:lineRule="auto"/>
      <w:contextualSpacing/>
    </w:pPr>
    <w:rPr>
      <w:rFonts w:asciiTheme="majorHAnsi" w:eastAsiaTheme="majorEastAsia" w:hAnsiTheme="majorHAnsi" w:cstheme="majorBidi"/>
      <w:kern w:val="28"/>
      <w:sz w:val="60"/>
    </w:rPr>
  </w:style>
  <w:style w:type="character" w:customStyle="1" w:styleId="Znaknaslova">
    <w:name w:val="Znak naslova"/>
    <w:basedOn w:val="DefaultParagraphFont"/>
    <w:link w:val="Naslov10"/>
    <w:uiPriority w:val="10"/>
    <w:rsid w:val="007E216C"/>
    <w:rPr>
      <w:rFonts w:asciiTheme="majorHAnsi" w:eastAsiaTheme="majorEastAsia" w:hAnsiTheme="majorHAnsi" w:cstheme="majorBidi"/>
      <w:kern w:val="28"/>
      <w:sz w:val="60"/>
    </w:rPr>
  </w:style>
  <w:style w:type="paragraph" w:customStyle="1" w:styleId="Normalnauvlaka">
    <w:name w:val="Normalna uvlaka"/>
    <w:basedOn w:val="Normal"/>
    <w:uiPriority w:val="2"/>
    <w:unhideWhenUsed/>
    <w:qFormat/>
    <w:rsid w:val="007E216C"/>
    <w:pPr>
      <w:ind w:right="1440"/>
    </w:pPr>
  </w:style>
  <w:style w:type="character" w:customStyle="1" w:styleId="Znaknaslova1">
    <w:name w:val="Znak naslova 1"/>
    <w:basedOn w:val="DefaultParagraphFont"/>
    <w:link w:val="naslov1"/>
    <w:uiPriority w:val="9"/>
    <w:rsid w:val="007E216C"/>
    <w:rPr>
      <w:caps/>
      <w:kern w:val="18"/>
    </w:rPr>
  </w:style>
  <w:style w:type="paragraph" w:customStyle="1" w:styleId="Popis1">
    <w:name w:val="Popis1"/>
    <w:basedOn w:val="Normal"/>
    <w:uiPriority w:val="1"/>
    <w:unhideWhenUsed/>
    <w:qFormat/>
    <w:rsid w:val="007E216C"/>
    <w:pPr>
      <w:ind w:left="346" w:hanging="317"/>
    </w:pPr>
  </w:style>
  <w:style w:type="paragraph" w:customStyle="1" w:styleId="Popis21">
    <w:name w:val="Popis 21"/>
    <w:basedOn w:val="Normal"/>
    <w:uiPriority w:val="1"/>
    <w:unhideWhenUsed/>
    <w:qFormat/>
    <w:rsid w:val="007E216C"/>
    <w:pPr>
      <w:ind w:left="706" w:hanging="317"/>
    </w:pPr>
  </w:style>
  <w:style w:type="character" w:customStyle="1" w:styleId="Potvrdniokvir">
    <w:name w:val="Potvrdni okvir"/>
    <w:basedOn w:val="DefaultParagraphFont"/>
    <w:uiPriority w:val="2"/>
    <w:qFormat/>
    <w:rsid w:val="007E216C"/>
    <w:rPr>
      <w:rFonts w:ascii="MS Gothic" w:eastAsia="MS Gothic" w:hAnsi="MS Gothic"/>
      <w:b/>
      <w:bCs/>
      <w:color w:val="ADD98E" w:themeColor="accent4" w:themeTint="99"/>
      <w:position w:val="-2"/>
      <w:sz w:val="20"/>
    </w:rPr>
  </w:style>
  <w:style w:type="table" w:customStyle="1" w:styleId="Reetkatablice1">
    <w:name w:val="Rešetka tablice1"/>
    <w:basedOn w:val="TableNormal"/>
    <w:uiPriority w:val="59"/>
    <w:rsid w:val="007E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sak">
    <w:name w:val="Naglasak"/>
    <w:basedOn w:val="DefaultParagraphFont"/>
    <w:uiPriority w:val="20"/>
    <w:semiHidden/>
    <w:unhideWhenUsed/>
    <w:qFormat/>
    <w:rsid w:val="007E216C"/>
    <w:rPr>
      <w:i/>
      <w:iCs/>
    </w:rPr>
  </w:style>
  <w:style w:type="paragraph" w:styleId="Header">
    <w:name w:val="header"/>
    <w:basedOn w:val="Normal"/>
    <w:link w:val="HeaderChar"/>
    <w:uiPriority w:val="99"/>
    <w:unhideWhenUsed/>
    <w:rsid w:val="00CD1D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DB8"/>
    <w:rPr>
      <w:kern w:val="18"/>
    </w:rPr>
  </w:style>
  <w:style w:type="paragraph" w:styleId="Footer">
    <w:name w:val="footer"/>
    <w:basedOn w:val="Normal"/>
    <w:link w:val="FooterChar"/>
    <w:uiPriority w:val="99"/>
    <w:unhideWhenUsed/>
    <w:rsid w:val="00CD1D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DB8"/>
    <w:rPr>
      <w:kern w:val="18"/>
    </w:rPr>
  </w:style>
  <w:style w:type="paragraph" w:styleId="ListParagraph">
    <w:name w:val="List Paragraph"/>
    <w:basedOn w:val="Normal"/>
    <w:uiPriority w:val="34"/>
    <w:unhideWhenUsed/>
    <w:qFormat/>
    <w:rsid w:val="00DD170A"/>
    <w:pPr>
      <w:ind w:left="720"/>
      <w:contextualSpacing/>
    </w:pPr>
  </w:style>
  <w:style w:type="paragraph" w:styleId="BalloonText">
    <w:name w:val="Balloon Text"/>
    <w:basedOn w:val="Normal"/>
    <w:link w:val="BalloonTextChar"/>
    <w:uiPriority w:val="99"/>
    <w:semiHidden/>
    <w:unhideWhenUsed/>
    <w:rsid w:val="00DB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C4"/>
    <w:rPr>
      <w:rFonts w:ascii="Tahoma" w:hAnsi="Tahoma" w:cs="Tahoma"/>
      <w:kern w:val="18"/>
      <w:sz w:val="16"/>
      <w:szCs w:val="16"/>
    </w:rPr>
  </w:style>
  <w:style w:type="character" w:styleId="Hyperlink">
    <w:name w:val="Hyperlink"/>
    <w:basedOn w:val="DefaultParagraphFont"/>
    <w:uiPriority w:val="99"/>
    <w:unhideWhenUsed/>
    <w:rsid w:val="00C638EE"/>
    <w:rPr>
      <w:color w:val="2DA0DC" w:themeColor="hyperlink"/>
      <w:u w:val="single"/>
    </w:rPr>
  </w:style>
  <w:style w:type="paragraph" w:styleId="DocumentMap">
    <w:name w:val="Document Map"/>
    <w:basedOn w:val="Normal"/>
    <w:link w:val="DocumentMapChar"/>
    <w:uiPriority w:val="99"/>
    <w:semiHidden/>
    <w:unhideWhenUsed/>
    <w:rsid w:val="00455B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55B9A"/>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zgsiska@tzgsiska.tcloud.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nijela.gotal@gmail.com" TargetMode="External"/><Relationship Id="rId4" Type="http://schemas.openxmlformats.org/officeDocument/2006/relationships/styles" Target="styles.xml"/><Relationship Id="rId9" Type="http://schemas.openxmlformats.org/officeDocument/2006/relationships/hyperlink" Target="mailto:tzgsiska@tzgsiska.tcloud.h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a%20GG\AppData\Roaming\Microsoft\Templates\Popis%20za%20provjeru%20za%20vjen&#269;anje%20(vodene%20boje).dotx" TargetMode="External"/></Relationships>
</file>

<file path=word/theme/theme1.xml><?xml version="1.0" encoding="utf-8"?>
<a:theme xmlns:a="http://schemas.openxmlformats.org/drawingml/2006/main" name="Office Theme">
  <a:themeElements>
    <a:clrScheme name="Wedding Watercolor">
      <a:dk1>
        <a:sysClr val="windowText" lastClr="000000"/>
      </a:dk1>
      <a:lt1>
        <a:sysClr val="window" lastClr="FFFFFF"/>
      </a:lt1>
      <a:dk2>
        <a:srgbClr val="4D4543"/>
      </a:dk2>
      <a:lt2>
        <a:srgbClr val="E6F0DE"/>
      </a:lt2>
      <a:accent1>
        <a:srgbClr val="EE2962"/>
      </a:accent1>
      <a:accent2>
        <a:srgbClr val="ED1D7F"/>
      </a:accent2>
      <a:accent3>
        <a:srgbClr val="F7911E"/>
      </a:accent3>
      <a:accent4>
        <a:srgbClr val="78C144"/>
      </a:accent4>
      <a:accent5>
        <a:srgbClr val="B0D87A"/>
      </a:accent5>
      <a:accent6>
        <a:srgbClr val="59C58E"/>
      </a:accent6>
      <a:hlink>
        <a:srgbClr val="2DA0DC"/>
      </a:hlink>
      <a:folHlink>
        <a:srgbClr val="A03A88"/>
      </a:folHlink>
    </a:clrScheme>
    <a:fontScheme name="Wedding Watercolor">
      <a:majorFont>
        <a:latin typeface="Gabriola"/>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C6214E07-0DC6-4CB8-99B6-0AA9826BC3F4}">
  <ds:schemaRefs>
    <ds:schemaRef ds:uri="http://schemas.microsoft.com/sharepoint/v3/contenttype/forms"/>
  </ds:schemaRefs>
</ds:datastoreItem>
</file>

<file path=customXml/itemProps2.xml><?xml version="1.0" encoding="utf-8"?>
<ds:datastoreItem xmlns:ds="http://schemas.openxmlformats.org/officeDocument/2006/customXml" ds:itemID="{DC8704E1-17A0-4C8F-BEBC-37B435FD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Popis za provjeru za vjenčanje (vodene boje)</Template>
  <TotalTime>41</TotalTime>
  <Pages>4</Pages>
  <Words>884</Words>
  <Characters>5042</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Danijela GG</dc:creator>
  <cp:lastModifiedBy>Microsoft account</cp:lastModifiedBy>
  <cp:revision>10</cp:revision>
  <cp:lastPrinted>2019-03-25T07:44:00Z</cp:lastPrinted>
  <dcterms:created xsi:type="dcterms:W3CDTF">2022-04-18T18:33:00Z</dcterms:created>
  <dcterms:modified xsi:type="dcterms:W3CDTF">2022-04-20T14:05:00Z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TC028952159991</vt:lpwstr>
  </property>
</Properties>
</file>