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DB921" w14:textId="1948EF72" w:rsidR="001C0061" w:rsidRDefault="00337784" w:rsidP="00337784">
      <w:pPr>
        <w:jc w:val="center"/>
        <w:rPr>
          <w:b/>
          <w:bCs/>
          <w:sz w:val="28"/>
          <w:szCs w:val="28"/>
        </w:rPr>
      </w:pPr>
      <w:r w:rsidRPr="00337784">
        <w:rPr>
          <w:b/>
          <w:bCs/>
          <w:sz w:val="28"/>
          <w:szCs w:val="28"/>
        </w:rPr>
        <w:t xml:space="preserve">Obavijest o jednostavnoj nabavi - </w:t>
      </w:r>
      <w:r w:rsidRPr="00337784">
        <w:rPr>
          <w:b/>
          <w:bCs/>
          <w:sz w:val="28"/>
          <w:szCs w:val="28"/>
        </w:rPr>
        <w:t>Radovi uređenja pomoćnog objekta na adresi Ulica kralja Tomislava 40, Sisak - ponovljeni postupak</w:t>
      </w:r>
    </w:p>
    <w:p w14:paraId="381D6194" w14:textId="77777777" w:rsidR="00337784" w:rsidRDefault="00337784" w:rsidP="00337784">
      <w:pPr>
        <w:jc w:val="center"/>
        <w:rPr>
          <w:b/>
          <w:bCs/>
          <w:sz w:val="28"/>
          <w:szCs w:val="28"/>
        </w:rPr>
      </w:pPr>
    </w:p>
    <w:p w14:paraId="754E8662" w14:textId="77777777" w:rsidR="00337784" w:rsidRDefault="00337784" w:rsidP="00337784">
      <w:pPr>
        <w:jc w:val="both"/>
        <w:rPr>
          <w:sz w:val="24"/>
          <w:szCs w:val="24"/>
        </w:rPr>
      </w:pPr>
      <w:r>
        <w:rPr>
          <w:sz w:val="24"/>
          <w:szCs w:val="24"/>
        </w:rPr>
        <w:t>Grad Sisak na EOJN RH objavio je postupak jednostavne nabave za predmet nabave:</w:t>
      </w:r>
      <w:r w:rsidRPr="00337784">
        <w:rPr>
          <w:sz w:val="24"/>
          <w:szCs w:val="24"/>
        </w:rPr>
        <w:t xml:space="preserve"> „Radovi uređenja pomoćnog objekta na adresi Ulica kralja Tomislava 40, Sisak</w:t>
      </w:r>
      <w:r>
        <w:rPr>
          <w:sz w:val="24"/>
          <w:szCs w:val="24"/>
        </w:rPr>
        <w:t xml:space="preserve"> – ponovljeni postupak</w:t>
      </w:r>
      <w:r w:rsidRPr="00337784">
        <w:rPr>
          <w:sz w:val="24"/>
          <w:szCs w:val="24"/>
        </w:rPr>
        <w:t xml:space="preserve">“, evidencijski broj nabave 1/25-6JR. </w:t>
      </w:r>
    </w:p>
    <w:p w14:paraId="481745AC" w14:textId="4925C397" w:rsidR="00337784" w:rsidRDefault="00337784" w:rsidP="00337784">
      <w:pPr>
        <w:jc w:val="both"/>
        <w:rPr>
          <w:sz w:val="24"/>
          <w:szCs w:val="24"/>
        </w:rPr>
      </w:pPr>
      <w:r w:rsidRPr="00337784">
        <w:rPr>
          <w:sz w:val="24"/>
          <w:szCs w:val="24"/>
        </w:rPr>
        <w:t>Zainteresirani gospodarski subjekti dokumentaciju mogu preuzeti ne EOJN RH</w:t>
      </w:r>
      <w:r>
        <w:rPr>
          <w:sz w:val="24"/>
          <w:szCs w:val="24"/>
        </w:rPr>
        <w:t xml:space="preserve"> na linku</w:t>
      </w:r>
      <w:r w:rsidRPr="00337784">
        <w:rPr>
          <w:sz w:val="24"/>
          <w:szCs w:val="24"/>
        </w:rPr>
        <w:t xml:space="preserve"> </w:t>
      </w:r>
      <w:hyperlink r:id="rId4" w:history="1">
        <w:r w:rsidRPr="00BC6F72">
          <w:rPr>
            <w:rStyle w:val="Hiperveza"/>
            <w:sz w:val="24"/>
            <w:szCs w:val="24"/>
          </w:rPr>
          <w:t>https://eojn</w:t>
        </w:r>
        <w:r w:rsidRPr="00BC6F72">
          <w:rPr>
            <w:rStyle w:val="Hiperveza"/>
            <w:sz w:val="24"/>
            <w:szCs w:val="24"/>
          </w:rPr>
          <w:t>.</w:t>
        </w:r>
        <w:r w:rsidRPr="00BC6F72">
          <w:rPr>
            <w:rStyle w:val="Hiperveza"/>
            <w:sz w:val="24"/>
            <w:szCs w:val="24"/>
          </w:rPr>
          <w:t>hr/konzola</w:t>
        </w:r>
      </w:hyperlink>
      <w:r>
        <w:rPr>
          <w:sz w:val="24"/>
          <w:szCs w:val="24"/>
        </w:rPr>
        <w:t xml:space="preserve"> </w:t>
      </w:r>
    </w:p>
    <w:p w14:paraId="043D3F2B" w14:textId="122D8C29" w:rsidR="00337784" w:rsidRPr="00337784" w:rsidRDefault="00337784" w:rsidP="00337784">
      <w:p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337784">
        <w:rPr>
          <w:sz w:val="24"/>
          <w:szCs w:val="24"/>
        </w:rPr>
        <w:t>ok za dostavu ponuda je 31. ožujka 2025. godine do 12:00 sati</w:t>
      </w:r>
      <w:r>
        <w:rPr>
          <w:sz w:val="24"/>
          <w:szCs w:val="24"/>
        </w:rPr>
        <w:t>.</w:t>
      </w:r>
      <w:r w:rsidRPr="00337784">
        <w:rPr>
          <w:sz w:val="24"/>
          <w:szCs w:val="24"/>
        </w:rPr>
        <w:t xml:space="preserve"> </w:t>
      </w:r>
      <w:r>
        <w:rPr>
          <w:sz w:val="24"/>
          <w:szCs w:val="24"/>
        </w:rPr>
        <w:t>Ponude se predaju putem EOJN RH.</w:t>
      </w:r>
    </w:p>
    <w:p w14:paraId="27DF0958" w14:textId="3CAD15CF" w:rsidR="00337784" w:rsidRPr="00337784" w:rsidRDefault="00337784" w:rsidP="003377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337784" w:rsidRPr="00337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9C"/>
    <w:rsid w:val="001C0061"/>
    <w:rsid w:val="00337784"/>
    <w:rsid w:val="0053569C"/>
    <w:rsid w:val="00AA3A08"/>
    <w:rsid w:val="00D2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1DD04"/>
  <w15:chartTrackingRefBased/>
  <w15:docId w15:val="{88522FB6-5D21-47A7-A657-D3098AD5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356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5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356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356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356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356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356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356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356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35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5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356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3569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3569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3569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3569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3569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3569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356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35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356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356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35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3569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3569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3569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35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3569C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3569C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33778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3778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377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ojn.hr/konzol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Palčić</dc:creator>
  <cp:keywords/>
  <dc:description/>
  <cp:lastModifiedBy>Ivana Palčić</cp:lastModifiedBy>
  <cp:revision>3</cp:revision>
  <dcterms:created xsi:type="dcterms:W3CDTF">2025-03-24T08:43:00Z</dcterms:created>
  <dcterms:modified xsi:type="dcterms:W3CDTF">2025-03-24T08:53:00Z</dcterms:modified>
</cp:coreProperties>
</file>