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8C9" w:rsidRDefault="00BE4556">
      <w:pPr>
        <w:framePr w:hSpace="180" w:wrap="auto" w:vAnchor="text" w:hAnchor="page" w:x="2318" w:y="174"/>
        <w:jc w:val="center"/>
      </w:pPr>
      <w:r>
        <w:rPr>
          <w:noProof/>
          <w:sz w:val="20"/>
        </w:rPr>
        <w:drawing>
          <wp:inline distT="0" distB="0" distL="0" distR="0">
            <wp:extent cx="600075" cy="762000"/>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00075" cy="762000"/>
                    </a:xfrm>
                    <a:prstGeom prst="rect">
                      <a:avLst/>
                    </a:prstGeom>
                    <a:noFill/>
                    <a:ln w="9525">
                      <a:noFill/>
                      <a:miter lim="800000"/>
                      <a:headEnd/>
                      <a:tailEnd/>
                    </a:ln>
                  </pic:spPr>
                </pic:pic>
              </a:graphicData>
            </a:graphic>
          </wp:inline>
        </w:drawing>
      </w:r>
    </w:p>
    <w:p w:rsidR="008818C9" w:rsidRDefault="008818C9"/>
    <w:p w:rsidR="008818C9" w:rsidRDefault="008818C9"/>
    <w:p w:rsidR="008818C9" w:rsidRDefault="008818C9"/>
    <w:p w:rsidR="008818C9" w:rsidRDefault="008818C9"/>
    <w:p w:rsidR="008818C9" w:rsidRDefault="008818C9"/>
    <w:p w:rsidR="008818C9" w:rsidRPr="00B114AE" w:rsidRDefault="008818C9">
      <w:pPr>
        <w:pStyle w:val="Naslov1"/>
        <w:rPr>
          <w:rFonts w:ascii="Arial" w:hAnsi="Arial" w:cs="Arial"/>
          <w:i w:val="0"/>
          <w:iCs w:val="0"/>
        </w:rPr>
      </w:pPr>
      <w:r w:rsidRPr="00B114AE">
        <w:rPr>
          <w:rFonts w:ascii="Arial" w:hAnsi="Arial" w:cs="Arial"/>
          <w:i w:val="0"/>
          <w:iCs w:val="0"/>
        </w:rPr>
        <w:t>REPUBLIKA HRVATSKA</w:t>
      </w:r>
    </w:p>
    <w:p w:rsidR="008818C9" w:rsidRPr="00B114AE" w:rsidRDefault="008818C9">
      <w:pPr>
        <w:pStyle w:val="Naslov1"/>
        <w:rPr>
          <w:rFonts w:ascii="Arial" w:hAnsi="Arial" w:cs="Arial"/>
          <w:i w:val="0"/>
          <w:iCs w:val="0"/>
        </w:rPr>
      </w:pPr>
      <w:r w:rsidRPr="00B114AE">
        <w:rPr>
          <w:rFonts w:ascii="Arial" w:hAnsi="Arial" w:cs="Arial"/>
          <w:i w:val="0"/>
          <w:iCs w:val="0"/>
        </w:rPr>
        <w:t>SISAČKO-MOSLAVAČKA ŽUPANIJA</w:t>
      </w:r>
    </w:p>
    <w:p w:rsidR="008818C9" w:rsidRPr="00B114AE" w:rsidRDefault="00016B2B">
      <w:pPr>
        <w:rPr>
          <w:rFonts w:ascii="Arial" w:hAnsi="Arial" w:cs="Arial"/>
          <w:b/>
          <w:bCs/>
        </w:rPr>
      </w:pPr>
      <w:r w:rsidRPr="00B114AE">
        <w:rPr>
          <w:rFonts w:ascii="Arial" w:hAnsi="Arial" w:cs="Arial"/>
          <w:b/>
          <w:bCs/>
        </w:rPr>
        <w:t>GRAD SISAK</w:t>
      </w:r>
    </w:p>
    <w:p w:rsidR="001D383A" w:rsidRPr="00B114AE" w:rsidRDefault="00661AB2">
      <w:pPr>
        <w:rPr>
          <w:rFonts w:ascii="Arial" w:hAnsi="Arial" w:cs="Arial"/>
          <w:b/>
          <w:bCs/>
        </w:rPr>
      </w:pPr>
      <w:r w:rsidRPr="00B114AE">
        <w:rPr>
          <w:rFonts w:ascii="Arial" w:hAnsi="Arial" w:cs="Arial"/>
          <w:b/>
          <w:bCs/>
        </w:rPr>
        <w:t>GRADONAČELNICA</w:t>
      </w:r>
    </w:p>
    <w:p w:rsidR="00B66C0E" w:rsidRPr="00B114AE" w:rsidRDefault="00B66C0E">
      <w:pPr>
        <w:rPr>
          <w:rFonts w:ascii="Arial" w:hAnsi="Arial" w:cs="Arial"/>
          <w:b/>
          <w:bCs/>
        </w:rPr>
      </w:pPr>
    </w:p>
    <w:p w:rsidR="00BF5A1E" w:rsidRPr="00B114AE" w:rsidRDefault="00104DB4">
      <w:pPr>
        <w:rPr>
          <w:rFonts w:ascii="Arial" w:hAnsi="Arial" w:cs="Arial"/>
          <w:bCs/>
        </w:rPr>
      </w:pPr>
      <w:r w:rsidRPr="00B114AE">
        <w:rPr>
          <w:rFonts w:ascii="Arial" w:hAnsi="Arial" w:cs="Arial"/>
          <w:bCs/>
        </w:rPr>
        <w:t xml:space="preserve">KLASA: </w:t>
      </w:r>
      <w:r w:rsidR="00DD0317">
        <w:rPr>
          <w:rFonts w:ascii="Arial" w:hAnsi="Arial" w:cs="Arial"/>
          <w:bCs/>
        </w:rPr>
        <w:t>432-01/17-01/</w:t>
      </w:r>
      <w:proofErr w:type="spellStart"/>
      <w:r w:rsidR="00DD0317">
        <w:rPr>
          <w:rFonts w:ascii="Arial" w:hAnsi="Arial" w:cs="Arial"/>
          <w:bCs/>
        </w:rPr>
        <w:t>01</w:t>
      </w:r>
      <w:proofErr w:type="spellEnd"/>
    </w:p>
    <w:p w:rsidR="00BF5A1E" w:rsidRDefault="001D383A">
      <w:pPr>
        <w:rPr>
          <w:rFonts w:ascii="Arial" w:hAnsi="Arial" w:cs="Arial"/>
          <w:bCs/>
        </w:rPr>
      </w:pPr>
      <w:r w:rsidRPr="00B114AE">
        <w:rPr>
          <w:rFonts w:ascii="Arial" w:hAnsi="Arial" w:cs="Arial"/>
          <w:bCs/>
        </w:rPr>
        <w:t xml:space="preserve">URBROJ: </w:t>
      </w:r>
      <w:r w:rsidR="00DD0317">
        <w:rPr>
          <w:rFonts w:ascii="Arial" w:hAnsi="Arial" w:cs="Arial"/>
          <w:bCs/>
        </w:rPr>
        <w:t>2176/05-01/1-17-41</w:t>
      </w:r>
    </w:p>
    <w:p w:rsidR="00D244B7" w:rsidRPr="00B114AE" w:rsidRDefault="00D244B7">
      <w:pPr>
        <w:rPr>
          <w:rFonts w:ascii="Arial" w:hAnsi="Arial" w:cs="Arial"/>
          <w:bCs/>
        </w:rPr>
      </w:pPr>
      <w:r>
        <w:rPr>
          <w:rFonts w:ascii="Arial" w:hAnsi="Arial" w:cs="Arial"/>
          <w:bCs/>
        </w:rPr>
        <w:t>Sisak,</w:t>
      </w:r>
      <w:r w:rsidR="00E738CA">
        <w:rPr>
          <w:rFonts w:ascii="Arial" w:hAnsi="Arial" w:cs="Arial"/>
          <w:bCs/>
        </w:rPr>
        <w:t xml:space="preserve"> </w:t>
      </w:r>
      <w:r w:rsidR="00DD0317">
        <w:rPr>
          <w:rFonts w:ascii="Arial" w:hAnsi="Arial" w:cs="Arial"/>
          <w:bCs/>
        </w:rPr>
        <w:t>10. svibnja 2017.</w:t>
      </w:r>
    </w:p>
    <w:p w:rsidR="008818C9" w:rsidRPr="00B114AE" w:rsidRDefault="008818C9">
      <w:pPr>
        <w:rPr>
          <w:rFonts w:ascii="Arial" w:hAnsi="Arial" w:cs="Arial"/>
          <w:b/>
          <w:bCs/>
        </w:rPr>
      </w:pPr>
    </w:p>
    <w:p w:rsidR="00DD0317" w:rsidRPr="00DF1DA2" w:rsidRDefault="00DD0317" w:rsidP="00DD0317">
      <w:pPr>
        <w:jc w:val="both"/>
        <w:rPr>
          <w:rFonts w:ascii="Arial" w:hAnsi="Arial" w:cs="Arial"/>
        </w:rPr>
      </w:pPr>
      <w:r w:rsidRPr="00DF1DA2">
        <w:rPr>
          <w:rFonts w:ascii="Arial" w:hAnsi="Arial" w:cs="Arial"/>
        </w:rPr>
        <w:t>Na temelju</w:t>
      </w:r>
      <w:r>
        <w:rPr>
          <w:rFonts w:ascii="Arial" w:hAnsi="Arial" w:cs="Arial"/>
        </w:rPr>
        <w:t xml:space="preserve"> članka 4.</w:t>
      </w:r>
      <w:r w:rsidRPr="00DF1DA2">
        <w:rPr>
          <w:rFonts w:ascii="Arial" w:hAnsi="Arial" w:cs="Arial"/>
        </w:rPr>
        <w:t xml:space="preserve"> </w:t>
      </w:r>
      <w:r w:rsidRPr="00DF1DA2">
        <w:rPr>
          <w:rFonts w:ascii="Arial" w:hAnsi="Arial" w:cs="Arial"/>
          <w:bCs/>
        </w:rPr>
        <w:t>P</w:t>
      </w:r>
      <w:r>
        <w:rPr>
          <w:rFonts w:ascii="Arial" w:hAnsi="Arial" w:cs="Arial"/>
          <w:bCs/>
        </w:rPr>
        <w:t>rograma „Sisački poduzetnik 2017</w:t>
      </w:r>
      <w:r w:rsidRPr="00DF1DA2">
        <w:rPr>
          <w:rFonts w:ascii="Arial" w:hAnsi="Arial" w:cs="Arial"/>
          <w:bCs/>
        </w:rPr>
        <w:t xml:space="preserve">.“ („Službeni glasnik Sisačko-moslavačke županije“ broj </w:t>
      </w:r>
      <w:r>
        <w:rPr>
          <w:rFonts w:ascii="Arial" w:hAnsi="Arial" w:cs="Arial"/>
          <w:bCs/>
        </w:rPr>
        <w:t>2/17</w:t>
      </w:r>
      <w:r>
        <w:rPr>
          <w:rFonts w:ascii="Arial" w:hAnsi="Arial" w:cs="Arial"/>
          <w:bCs/>
        </w:rPr>
        <w:t xml:space="preserve"> i 17/</w:t>
      </w:r>
      <w:proofErr w:type="spellStart"/>
      <w:r>
        <w:rPr>
          <w:rFonts w:ascii="Arial" w:hAnsi="Arial" w:cs="Arial"/>
          <w:bCs/>
        </w:rPr>
        <w:t>17</w:t>
      </w:r>
      <w:proofErr w:type="spellEnd"/>
      <w:r w:rsidRPr="00DF1DA2">
        <w:rPr>
          <w:rFonts w:ascii="Arial" w:hAnsi="Arial" w:cs="Arial"/>
          <w:bCs/>
        </w:rPr>
        <w:t xml:space="preserve">) i </w:t>
      </w:r>
      <w:r w:rsidRPr="00DF1DA2">
        <w:rPr>
          <w:rFonts w:ascii="Arial" w:hAnsi="Arial" w:cs="Arial"/>
        </w:rPr>
        <w:t>Ugovora o poslovnoj suradnji na provedbi programa</w:t>
      </w:r>
      <w:r>
        <w:rPr>
          <w:rFonts w:ascii="Arial" w:hAnsi="Arial" w:cs="Arial"/>
        </w:rPr>
        <w:t xml:space="preserve"> „Sisački poduzetnik 2017</w:t>
      </w:r>
      <w:r w:rsidRPr="00DF1DA2">
        <w:rPr>
          <w:rFonts w:ascii="Arial" w:hAnsi="Arial" w:cs="Arial"/>
        </w:rPr>
        <w:t>.“ koji je Grad Sisak sklopio s OTP bankom Hrvatska dioničko društvo</w:t>
      </w:r>
      <w:r>
        <w:rPr>
          <w:rFonts w:ascii="Arial" w:hAnsi="Arial" w:cs="Arial"/>
        </w:rPr>
        <w:t xml:space="preserve">, </w:t>
      </w:r>
      <w:r>
        <w:rPr>
          <w:rFonts w:ascii="Arial" w:hAnsi="Arial" w:cs="Arial"/>
        </w:rPr>
        <w:t>Erste&amp;</w:t>
      </w:r>
      <w:proofErr w:type="spellStart"/>
      <w:r>
        <w:rPr>
          <w:rFonts w:ascii="Arial" w:hAnsi="Arial" w:cs="Arial"/>
        </w:rPr>
        <w:t>Steiermärkische</w:t>
      </w:r>
      <w:proofErr w:type="spellEnd"/>
      <w:r>
        <w:rPr>
          <w:rFonts w:ascii="Arial" w:hAnsi="Arial" w:cs="Arial"/>
        </w:rPr>
        <w:t xml:space="preserve"> </w:t>
      </w:r>
      <w:proofErr w:type="spellStart"/>
      <w:r>
        <w:rPr>
          <w:rFonts w:ascii="Arial" w:hAnsi="Arial" w:cs="Arial"/>
        </w:rPr>
        <w:t>bank</w:t>
      </w:r>
      <w:proofErr w:type="spellEnd"/>
      <w:r>
        <w:rPr>
          <w:rFonts w:ascii="Arial" w:hAnsi="Arial" w:cs="Arial"/>
        </w:rPr>
        <w:t xml:space="preserve"> d.d.,</w:t>
      </w:r>
      <w:r>
        <w:rPr>
          <w:rFonts w:ascii="Arial" w:hAnsi="Arial" w:cs="Arial"/>
        </w:rPr>
        <w:t xml:space="preserve"> </w:t>
      </w:r>
      <w:proofErr w:type="spellStart"/>
      <w:r>
        <w:rPr>
          <w:rFonts w:ascii="Arial" w:hAnsi="Arial" w:cs="Arial"/>
        </w:rPr>
        <w:t>Addiko</w:t>
      </w:r>
      <w:proofErr w:type="spellEnd"/>
      <w:r>
        <w:rPr>
          <w:rFonts w:ascii="Arial" w:hAnsi="Arial" w:cs="Arial"/>
        </w:rPr>
        <w:t xml:space="preserve"> Bank d.d., </w:t>
      </w:r>
      <w:proofErr w:type="spellStart"/>
      <w:r>
        <w:rPr>
          <w:rFonts w:ascii="Arial" w:hAnsi="Arial" w:cs="Arial"/>
        </w:rPr>
        <w:t>Raiffeisenbank</w:t>
      </w:r>
      <w:proofErr w:type="spellEnd"/>
      <w:r>
        <w:rPr>
          <w:rFonts w:ascii="Arial" w:hAnsi="Arial" w:cs="Arial"/>
        </w:rPr>
        <w:t xml:space="preserve"> </w:t>
      </w:r>
      <w:proofErr w:type="spellStart"/>
      <w:r>
        <w:rPr>
          <w:rFonts w:ascii="Arial" w:hAnsi="Arial" w:cs="Arial"/>
        </w:rPr>
        <w:t>Austria</w:t>
      </w:r>
      <w:proofErr w:type="spellEnd"/>
      <w:r>
        <w:rPr>
          <w:rFonts w:ascii="Arial" w:hAnsi="Arial" w:cs="Arial"/>
        </w:rPr>
        <w:t xml:space="preserve"> d.d. i Privrednom bankom Zagreb d.d.,</w:t>
      </w:r>
      <w:r w:rsidRPr="00DF1DA2">
        <w:rPr>
          <w:rFonts w:ascii="Arial" w:hAnsi="Arial" w:cs="Arial"/>
        </w:rPr>
        <w:t xml:space="preserve"> Grad Sisak raspisuje </w:t>
      </w:r>
    </w:p>
    <w:p w:rsidR="000E3748" w:rsidRPr="00B114AE" w:rsidRDefault="000E3748" w:rsidP="00CE25A1">
      <w:pPr>
        <w:rPr>
          <w:rFonts w:ascii="Arial" w:hAnsi="Arial" w:cs="Arial"/>
          <w:b/>
        </w:rPr>
      </w:pPr>
    </w:p>
    <w:p w:rsidR="00BA2ACA" w:rsidRPr="00CE25A1" w:rsidRDefault="00CE25A1" w:rsidP="00DD0317">
      <w:pPr>
        <w:pStyle w:val="Odlomakpopisa"/>
        <w:numPr>
          <w:ilvl w:val="0"/>
          <w:numId w:val="21"/>
        </w:numPr>
        <w:jc w:val="center"/>
        <w:rPr>
          <w:rFonts w:ascii="Arial" w:hAnsi="Arial" w:cs="Arial"/>
          <w:b/>
        </w:rPr>
      </w:pPr>
      <w:r>
        <w:rPr>
          <w:rFonts w:ascii="Arial" w:hAnsi="Arial" w:cs="Arial"/>
          <w:b/>
        </w:rPr>
        <w:t xml:space="preserve">IZMJENU </w:t>
      </w:r>
      <w:r w:rsidR="00B114AE" w:rsidRPr="00CE25A1">
        <w:rPr>
          <w:rFonts w:ascii="Arial" w:hAnsi="Arial" w:cs="Arial"/>
          <w:b/>
        </w:rPr>
        <w:t>NATJEČAJ</w:t>
      </w:r>
      <w:r>
        <w:rPr>
          <w:rFonts w:ascii="Arial" w:hAnsi="Arial" w:cs="Arial"/>
          <w:b/>
        </w:rPr>
        <w:t>A</w:t>
      </w:r>
    </w:p>
    <w:p w:rsidR="00B114AE" w:rsidRPr="00B114AE" w:rsidRDefault="00B114AE" w:rsidP="00DD0317">
      <w:pPr>
        <w:jc w:val="center"/>
        <w:rPr>
          <w:rFonts w:ascii="Arial" w:hAnsi="Arial" w:cs="Arial"/>
          <w:b/>
        </w:rPr>
      </w:pPr>
      <w:r w:rsidRPr="00B114AE">
        <w:rPr>
          <w:rFonts w:ascii="Arial" w:hAnsi="Arial" w:cs="Arial"/>
          <w:b/>
        </w:rPr>
        <w:t>za dodjelu poduzetničkih kredita</w:t>
      </w:r>
    </w:p>
    <w:p w:rsidR="00BA2ACA" w:rsidRDefault="00B114AE" w:rsidP="00DD0317">
      <w:pPr>
        <w:jc w:val="center"/>
        <w:rPr>
          <w:rFonts w:ascii="Arial" w:hAnsi="Arial" w:cs="Arial"/>
          <w:b/>
        </w:rPr>
      </w:pPr>
      <w:r w:rsidRPr="00B114AE">
        <w:rPr>
          <w:rFonts w:ascii="Arial" w:hAnsi="Arial" w:cs="Arial"/>
          <w:b/>
        </w:rPr>
        <w:t xml:space="preserve">za </w:t>
      </w:r>
      <w:r w:rsidR="00DD0317">
        <w:rPr>
          <w:rFonts w:ascii="Arial" w:hAnsi="Arial" w:cs="Arial"/>
          <w:b/>
        </w:rPr>
        <w:t>Program „Sisački poduzetnik 2017</w:t>
      </w:r>
      <w:r w:rsidRPr="00B114AE">
        <w:rPr>
          <w:rFonts w:ascii="Arial" w:hAnsi="Arial" w:cs="Arial"/>
          <w:b/>
        </w:rPr>
        <w:t>.“</w:t>
      </w:r>
    </w:p>
    <w:p w:rsidR="00B114AE" w:rsidRDefault="00B114AE" w:rsidP="00B114AE">
      <w:pPr>
        <w:rPr>
          <w:rFonts w:ascii="Arial" w:hAnsi="Arial" w:cs="Arial"/>
          <w:b/>
        </w:rPr>
      </w:pPr>
    </w:p>
    <w:p w:rsidR="00B114AE" w:rsidRDefault="00DD0317" w:rsidP="00B114AE">
      <w:pPr>
        <w:rPr>
          <w:rFonts w:ascii="Arial" w:hAnsi="Arial" w:cs="Arial"/>
        </w:rPr>
      </w:pPr>
      <w:r>
        <w:rPr>
          <w:rFonts w:ascii="Arial" w:hAnsi="Arial" w:cs="Arial"/>
        </w:rPr>
        <w:t>Pod točkom 1</w:t>
      </w:r>
      <w:r w:rsidR="00CE25A1">
        <w:rPr>
          <w:rFonts w:ascii="Arial" w:hAnsi="Arial" w:cs="Arial"/>
        </w:rPr>
        <w:t xml:space="preserve">. </w:t>
      </w:r>
      <w:r w:rsidRPr="00DD0317">
        <w:rPr>
          <w:rFonts w:ascii="Arial" w:hAnsi="Arial" w:cs="Arial"/>
          <w:b/>
        </w:rPr>
        <w:t>KORISNICI KREDITA</w:t>
      </w:r>
      <w:r w:rsidR="00CE25A1" w:rsidRPr="00DD0317">
        <w:rPr>
          <w:rFonts w:ascii="Arial" w:hAnsi="Arial" w:cs="Arial"/>
          <w:b/>
        </w:rPr>
        <w:t xml:space="preserve"> </w:t>
      </w:r>
      <w:r w:rsidR="00CE25A1">
        <w:rPr>
          <w:rFonts w:ascii="Arial" w:hAnsi="Arial" w:cs="Arial"/>
        </w:rPr>
        <w:t>mijenja se tekst natječaja koji sada glasi:</w:t>
      </w:r>
    </w:p>
    <w:p w:rsidR="009F41A5" w:rsidRPr="00DD0317" w:rsidRDefault="009F41A5" w:rsidP="00DD0317">
      <w:pPr>
        <w:jc w:val="both"/>
        <w:rPr>
          <w:rFonts w:ascii="Arial" w:hAnsi="Arial" w:cs="Arial"/>
        </w:rPr>
      </w:pPr>
    </w:p>
    <w:p w:rsidR="00DD0317" w:rsidRPr="00113895" w:rsidRDefault="00CE25A1" w:rsidP="00DD0317">
      <w:pPr>
        <w:ind w:left="360"/>
        <w:jc w:val="both"/>
        <w:rPr>
          <w:rFonts w:ascii="Arial" w:hAnsi="Arial" w:cs="Arial"/>
        </w:rPr>
      </w:pPr>
      <w:r>
        <w:rPr>
          <w:rFonts w:ascii="Arial" w:hAnsi="Arial" w:cs="Arial"/>
          <w:color w:val="000000"/>
          <w:sz w:val="22"/>
          <w:szCs w:val="22"/>
        </w:rPr>
        <w:t>„</w:t>
      </w:r>
      <w:r w:rsidR="00DD0317" w:rsidRPr="00113895">
        <w:rPr>
          <w:rFonts w:ascii="Arial" w:hAnsi="Arial" w:cs="Arial"/>
        </w:rPr>
        <w:t>Temeljem članka 2. i 3. Zakona o poticanju razvoja malog gospodarstva („Narodne novine“ broj 29/02, 63/07, 53/12, 56/13 i 121/16), subjekti malog</w:t>
      </w:r>
      <w:r w:rsidR="00DD0317">
        <w:rPr>
          <w:rFonts w:ascii="Arial" w:hAnsi="Arial" w:cs="Arial"/>
        </w:rPr>
        <w:t xml:space="preserve"> gospodarstva su mali, srednji </w:t>
      </w:r>
      <w:r w:rsidR="00DD0317" w:rsidRPr="00113895">
        <w:rPr>
          <w:rFonts w:ascii="Arial" w:hAnsi="Arial" w:cs="Arial"/>
        </w:rPr>
        <w:t>i mikro poduzetnici.</w:t>
      </w:r>
    </w:p>
    <w:p w:rsidR="00DD0317" w:rsidRPr="00113895" w:rsidRDefault="00DD0317" w:rsidP="00DD0317">
      <w:pPr>
        <w:ind w:left="360"/>
        <w:jc w:val="both"/>
        <w:rPr>
          <w:rFonts w:ascii="Arial" w:hAnsi="Arial" w:cs="Arial"/>
        </w:rPr>
      </w:pPr>
      <w:r w:rsidRPr="00113895">
        <w:rPr>
          <w:rFonts w:ascii="Arial" w:hAnsi="Arial" w:cs="Arial"/>
        </w:rPr>
        <w:t>Korisnici kredita po ovom Programu mogu biti:</w:t>
      </w:r>
    </w:p>
    <w:p w:rsidR="00DD0317" w:rsidRPr="00113895" w:rsidRDefault="00DD0317" w:rsidP="00DD0317">
      <w:pPr>
        <w:pStyle w:val="Podnoje"/>
        <w:numPr>
          <w:ilvl w:val="0"/>
          <w:numId w:val="10"/>
        </w:numPr>
        <w:tabs>
          <w:tab w:val="clear" w:pos="4153"/>
          <w:tab w:val="clear" w:pos="8306"/>
        </w:tabs>
        <w:spacing w:before="60"/>
        <w:jc w:val="both"/>
        <w:rPr>
          <w:rFonts w:ascii="Arial" w:hAnsi="Arial" w:cs="Arial"/>
          <w:sz w:val="24"/>
          <w:szCs w:val="24"/>
          <w:lang w:val="hr-HR"/>
        </w:rPr>
      </w:pPr>
      <w:r w:rsidRPr="00113895">
        <w:rPr>
          <w:rFonts w:ascii="Arial" w:hAnsi="Arial" w:cs="Arial"/>
          <w:sz w:val="24"/>
          <w:szCs w:val="24"/>
          <w:lang w:val="hr-HR"/>
        </w:rPr>
        <w:t>trgovačka društva i obrti koji posluju na području Grada Siska neovisno o registriranom sjedištu,</w:t>
      </w:r>
    </w:p>
    <w:p w:rsidR="00DD0317" w:rsidRPr="00113895" w:rsidRDefault="00DD0317" w:rsidP="00DD0317">
      <w:pPr>
        <w:pStyle w:val="Podnoje"/>
        <w:numPr>
          <w:ilvl w:val="0"/>
          <w:numId w:val="10"/>
        </w:numPr>
        <w:tabs>
          <w:tab w:val="clear" w:pos="4153"/>
          <w:tab w:val="clear" w:pos="8306"/>
        </w:tabs>
        <w:spacing w:before="60"/>
        <w:jc w:val="both"/>
        <w:rPr>
          <w:rFonts w:ascii="Arial" w:hAnsi="Arial" w:cs="Arial"/>
          <w:color w:val="000000" w:themeColor="text1"/>
          <w:sz w:val="24"/>
          <w:szCs w:val="24"/>
          <w:lang w:val="hr-HR"/>
        </w:rPr>
      </w:pPr>
      <w:r w:rsidRPr="00113895">
        <w:rPr>
          <w:rFonts w:ascii="Arial" w:hAnsi="Arial" w:cs="Arial"/>
          <w:color w:val="000000" w:themeColor="text1"/>
          <w:sz w:val="24"/>
          <w:szCs w:val="24"/>
          <w:lang w:val="hr-HR"/>
        </w:rPr>
        <w:t>trgovačka društva i obrtnici koji imaju najmanje 50% zaposlenih prema zadnjem JOPPD obrascu (stranica B) s prebivalištem u Gradu Sisku,</w:t>
      </w:r>
    </w:p>
    <w:p w:rsidR="00DD0317" w:rsidRPr="00113895" w:rsidRDefault="00DD0317" w:rsidP="00DD0317">
      <w:pPr>
        <w:pStyle w:val="Podnoje"/>
        <w:numPr>
          <w:ilvl w:val="0"/>
          <w:numId w:val="10"/>
        </w:numPr>
        <w:tabs>
          <w:tab w:val="clear" w:pos="4153"/>
          <w:tab w:val="clear" w:pos="8306"/>
        </w:tabs>
        <w:spacing w:before="60"/>
        <w:jc w:val="both"/>
        <w:rPr>
          <w:rFonts w:ascii="Arial" w:hAnsi="Arial" w:cs="Arial"/>
          <w:sz w:val="24"/>
          <w:szCs w:val="24"/>
          <w:lang w:val="hr-HR"/>
        </w:rPr>
      </w:pPr>
      <w:r w:rsidRPr="00113895">
        <w:rPr>
          <w:rFonts w:ascii="Arial" w:hAnsi="Arial" w:cs="Arial"/>
          <w:sz w:val="24"/>
          <w:szCs w:val="24"/>
          <w:lang w:val="hr-HR"/>
        </w:rPr>
        <w:t xml:space="preserve">trgovačka društva i obrtnici koji na dan podnošenja Zahtjeva za kredit „Sisački poduzetnik 2017.“ nemaju nepodmirenih obveza prema Gradu Sisku, </w:t>
      </w:r>
      <w:proofErr w:type="spellStart"/>
      <w:r>
        <w:rPr>
          <w:rFonts w:ascii="Arial" w:hAnsi="Arial" w:cs="Arial"/>
          <w:bCs/>
          <w:sz w:val="24"/>
          <w:szCs w:val="24"/>
        </w:rPr>
        <w:t>nad</w:t>
      </w:r>
      <w:proofErr w:type="spellEnd"/>
      <w:r>
        <w:rPr>
          <w:rFonts w:ascii="Arial" w:hAnsi="Arial" w:cs="Arial"/>
          <w:bCs/>
          <w:sz w:val="24"/>
          <w:szCs w:val="24"/>
        </w:rPr>
        <w:t xml:space="preserve"> </w:t>
      </w:r>
      <w:proofErr w:type="spellStart"/>
      <w:r w:rsidRPr="00113895">
        <w:rPr>
          <w:rFonts w:ascii="Arial" w:hAnsi="Arial" w:cs="Arial"/>
          <w:bCs/>
          <w:sz w:val="24"/>
          <w:szCs w:val="24"/>
        </w:rPr>
        <w:t>kojima</w:t>
      </w:r>
      <w:proofErr w:type="spellEnd"/>
      <w:r w:rsidRPr="00113895">
        <w:rPr>
          <w:rFonts w:ascii="Arial" w:hAnsi="Arial" w:cs="Arial"/>
          <w:bCs/>
          <w:sz w:val="24"/>
          <w:szCs w:val="24"/>
        </w:rPr>
        <w:t xml:space="preserve"> </w:t>
      </w:r>
      <w:proofErr w:type="spellStart"/>
      <w:r w:rsidRPr="00113895">
        <w:rPr>
          <w:rFonts w:ascii="Arial" w:hAnsi="Arial" w:cs="Arial"/>
          <w:bCs/>
          <w:sz w:val="24"/>
          <w:szCs w:val="24"/>
        </w:rPr>
        <w:t>nije</w:t>
      </w:r>
      <w:proofErr w:type="spellEnd"/>
      <w:r w:rsidRPr="00113895">
        <w:rPr>
          <w:rFonts w:ascii="Arial" w:hAnsi="Arial" w:cs="Arial"/>
          <w:bCs/>
          <w:sz w:val="24"/>
          <w:szCs w:val="24"/>
        </w:rPr>
        <w:t xml:space="preserve"> </w:t>
      </w:r>
      <w:proofErr w:type="spellStart"/>
      <w:r w:rsidRPr="00113895">
        <w:rPr>
          <w:rFonts w:ascii="Arial" w:hAnsi="Arial" w:cs="Arial"/>
          <w:bCs/>
          <w:sz w:val="24"/>
          <w:szCs w:val="24"/>
        </w:rPr>
        <w:t>otvoren</w:t>
      </w:r>
      <w:proofErr w:type="spellEnd"/>
      <w:r w:rsidRPr="00113895">
        <w:rPr>
          <w:rFonts w:ascii="Arial" w:hAnsi="Arial" w:cs="Arial"/>
          <w:bCs/>
          <w:sz w:val="24"/>
          <w:szCs w:val="24"/>
        </w:rPr>
        <w:t xml:space="preserve"> </w:t>
      </w:r>
      <w:proofErr w:type="spellStart"/>
      <w:r w:rsidRPr="00113895">
        <w:rPr>
          <w:rFonts w:ascii="Arial" w:hAnsi="Arial" w:cs="Arial"/>
          <w:bCs/>
          <w:sz w:val="24"/>
          <w:szCs w:val="24"/>
        </w:rPr>
        <w:t>stečajni</w:t>
      </w:r>
      <w:proofErr w:type="spellEnd"/>
      <w:r w:rsidRPr="00113895">
        <w:rPr>
          <w:rFonts w:ascii="Arial" w:hAnsi="Arial" w:cs="Arial"/>
          <w:bCs/>
          <w:sz w:val="24"/>
          <w:szCs w:val="24"/>
        </w:rPr>
        <w:t xml:space="preserve">, </w:t>
      </w:r>
      <w:proofErr w:type="spellStart"/>
      <w:r w:rsidRPr="00113895">
        <w:rPr>
          <w:rFonts w:ascii="Arial" w:hAnsi="Arial" w:cs="Arial"/>
          <w:bCs/>
          <w:sz w:val="24"/>
          <w:szCs w:val="24"/>
        </w:rPr>
        <w:t>predstečajni</w:t>
      </w:r>
      <w:proofErr w:type="spellEnd"/>
      <w:r w:rsidRPr="00113895">
        <w:rPr>
          <w:rFonts w:ascii="Arial" w:hAnsi="Arial" w:cs="Arial"/>
          <w:bCs/>
          <w:sz w:val="24"/>
          <w:szCs w:val="24"/>
        </w:rPr>
        <w:t xml:space="preserve"> </w:t>
      </w:r>
      <w:proofErr w:type="spellStart"/>
      <w:r w:rsidRPr="00113895">
        <w:rPr>
          <w:rFonts w:ascii="Arial" w:hAnsi="Arial" w:cs="Arial"/>
          <w:bCs/>
          <w:sz w:val="24"/>
          <w:szCs w:val="24"/>
        </w:rPr>
        <w:t>postupak</w:t>
      </w:r>
      <w:proofErr w:type="spellEnd"/>
      <w:r w:rsidRPr="00113895">
        <w:rPr>
          <w:rFonts w:ascii="Arial" w:hAnsi="Arial" w:cs="Arial"/>
          <w:bCs/>
          <w:sz w:val="24"/>
          <w:szCs w:val="24"/>
        </w:rPr>
        <w:t xml:space="preserve"> </w:t>
      </w:r>
      <w:proofErr w:type="spellStart"/>
      <w:r w:rsidRPr="00113895">
        <w:rPr>
          <w:rFonts w:ascii="Arial" w:hAnsi="Arial" w:cs="Arial"/>
          <w:bCs/>
          <w:sz w:val="24"/>
          <w:szCs w:val="24"/>
        </w:rPr>
        <w:t>ili</w:t>
      </w:r>
      <w:proofErr w:type="spellEnd"/>
      <w:r w:rsidRPr="00113895">
        <w:rPr>
          <w:rFonts w:ascii="Arial" w:hAnsi="Arial" w:cs="Arial"/>
          <w:bCs/>
          <w:sz w:val="24"/>
          <w:szCs w:val="24"/>
        </w:rPr>
        <w:t xml:space="preserve"> </w:t>
      </w:r>
      <w:proofErr w:type="spellStart"/>
      <w:r w:rsidRPr="00113895">
        <w:rPr>
          <w:rFonts w:ascii="Arial" w:hAnsi="Arial" w:cs="Arial"/>
          <w:bCs/>
          <w:sz w:val="24"/>
          <w:szCs w:val="24"/>
        </w:rPr>
        <w:t>postupak</w:t>
      </w:r>
      <w:proofErr w:type="spellEnd"/>
      <w:r w:rsidRPr="00113895">
        <w:rPr>
          <w:rFonts w:ascii="Arial" w:hAnsi="Arial" w:cs="Arial"/>
          <w:bCs/>
          <w:sz w:val="24"/>
          <w:szCs w:val="24"/>
        </w:rPr>
        <w:t xml:space="preserve"> </w:t>
      </w:r>
      <w:proofErr w:type="spellStart"/>
      <w:r w:rsidRPr="00113895">
        <w:rPr>
          <w:rFonts w:ascii="Arial" w:hAnsi="Arial" w:cs="Arial"/>
          <w:bCs/>
          <w:sz w:val="24"/>
          <w:szCs w:val="24"/>
        </w:rPr>
        <w:t>likvidacije</w:t>
      </w:r>
      <w:proofErr w:type="spellEnd"/>
      <w:r w:rsidRPr="00113895">
        <w:rPr>
          <w:rFonts w:ascii="Arial" w:hAnsi="Arial" w:cs="Arial"/>
          <w:sz w:val="24"/>
          <w:szCs w:val="24"/>
          <w:lang w:val="hr-HR"/>
        </w:rPr>
        <w:t>.</w:t>
      </w:r>
    </w:p>
    <w:p w:rsidR="00DD0317" w:rsidRPr="00113895" w:rsidRDefault="00DD0317" w:rsidP="00DD0317">
      <w:pPr>
        <w:pStyle w:val="Podnoje"/>
        <w:tabs>
          <w:tab w:val="clear" w:pos="4153"/>
          <w:tab w:val="clear" w:pos="8306"/>
        </w:tabs>
        <w:spacing w:before="60"/>
        <w:jc w:val="both"/>
        <w:rPr>
          <w:rFonts w:ascii="Arial" w:hAnsi="Arial" w:cs="Arial"/>
          <w:sz w:val="24"/>
          <w:szCs w:val="24"/>
          <w:lang w:val="hr-HR"/>
        </w:rPr>
      </w:pPr>
    </w:p>
    <w:p w:rsidR="00DD0317" w:rsidRPr="00113895" w:rsidRDefault="00DD0317" w:rsidP="00DD0317">
      <w:pPr>
        <w:ind w:left="360"/>
        <w:jc w:val="both"/>
        <w:rPr>
          <w:rFonts w:ascii="Arial" w:hAnsi="Arial" w:cs="Arial"/>
        </w:rPr>
      </w:pPr>
      <w:r w:rsidRPr="00113895">
        <w:rPr>
          <w:rFonts w:ascii="Arial" w:hAnsi="Arial" w:cs="Arial"/>
        </w:rPr>
        <w:t>Nositelj i organizator  provođenja ovog Programa je Grad Sisak (u daljnjem tekstu: Nositelj Programa) u suradn</w:t>
      </w:r>
      <w:r>
        <w:rPr>
          <w:rFonts w:ascii="Arial" w:hAnsi="Arial" w:cs="Arial"/>
        </w:rPr>
        <w:t xml:space="preserve">ji s OTP bankom Hrvatska d.d., </w:t>
      </w:r>
      <w:r w:rsidRPr="00113895">
        <w:rPr>
          <w:rFonts w:ascii="Arial" w:hAnsi="Arial" w:cs="Arial"/>
        </w:rPr>
        <w:t>Erste&amp;</w:t>
      </w:r>
      <w:proofErr w:type="spellStart"/>
      <w:r w:rsidRPr="00113895">
        <w:rPr>
          <w:rFonts w:ascii="Arial" w:hAnsi="Arial" w:cs="Arial"/>
        </w:rPr>
        <w:t>Steiermärkische</w:t>
      </w:r>
      <w:proofErr w:type="spellEnd"/>
      <w:r w:rsidRPr="00113895">
        <w:rPr>
          <w:rFonts w:ascii="Arial" w:hAnsi="Arial" w:cs="Arial"/>
        </w:rPr>
        <w:t xml:space="preserve"> </w:t>
      </w:r>
      <w:proofErr w:type="spellStart"/>
      <w:r w:rsidRPr="00113895">
        <w:rPr>
          <w:rFonts w:ascii="Arial" w:hAnsi="Arial" w:cs="Arial"/>
        </w:rPr>
        <w:t>bank</w:t>
      </w:r>
      <w:proofErr w:type="spellEnd"/>
      <w:r w:rsidRPr="00113895">
        <w:rPr>
          <w:rFonts w:ascii="Arial" w:hAnsi="Arial" w:cs="Arial"/>
        </w:rPr>
        <w:t xml:space="preserve"> d.d.</w:t>
      </w:r>
      <w:r>
        <w:rPr>
          <w:rFonts w:ascii="Arial" w:hAnsi="Arial" w:cs="Arial"/>
        </w:rPr>
        <w:t>,</w:t>
      </w:r>
      <w:r w:rsidRPr="00113895">
        <w:rPr>
          <w:rFonts w:ascii="Arial" w:hAnsi="Arial" w:cs="Arial"/>
        </w:rPr>
        <w:t xml:space="preserve"> </w:t>
      </w:r>
      <w:proofErr w:type="spellStart"/>
      <w:r>
        <w:rPr>
          <w:rFonts w:ascii="Arial" w:hAnsi="Arial" w:cs="Arial"/>
        </w:rPr>
        <w:t>Addiko</w:t>
      </w:r>
      <w:proofErr w:type="spellEnd"/>
      <w:r>
        <w:rPr>
          <w:rFonts w:ascii="Arial" w:hAnsi="Arial" w:cs="Arial"/>
        </w:rPr>
        <w:t xml:space="preserve"> Bank d.d., </w:t>
      </w:r>
      <w:proofErr w:type="spellStart"/>
      <w:r>
        <w:rPr>
          <w:rFonts w:ascii="Arial" w:hAnsi="Arial" w:cs="Arial"/>
        </w:rPr>
        <w:t>Raiffeisenbank</w:t>
      </w:r>
      <w:proofErr w:type="spellEnd"/>
      <w:r>
        <w:rPr>
          <w:rFonts w:ascii="Arial" w:hAnsi="Arial" w:cs="Arial"/>
        </w:rPr>
        <w:t xml:space="preserve"> </w:t>
      </w:r>
      <w:proofErr w:type="spellStart"/>
      <w:r>
        <w:rPr>
          <w:rFonts w:ascii="Arial" w:hAnsi="Arial" w:cs="Arial"/>
        </w:rPr>
        <w:t>Austria</w:t>
      </w:r>
      <w:proofErr w:type="spellEnd"/>
      <w:r>
        <w:rPr>
          <w:rFonts w:ascii="Arial" w:hAnsi="Arial" w:cs="Arial"/>
        </w:rPr>
        <w:t xml:space="preserve"> d.d. i Privrednom bankom Zagreb d.d.</w:t>
      </w:r>
      <w:r w:rsidRPr="00113895">
        <w:rPr>
          <w:rFonts w:ascii="Arial" w:hAnsi="Arial" w:cs="Arial"/>
        </w:rPr>
        <w:t xml:space="preserve"> </w:t>
      </w:r>
      <w:r w:rsidRPr="00113895">
        <w:rPr>
          <w:rFonts w:ascii="Arial" w:hAnsi="Arial" w:cs="Arial"/>
        </w:rPr>
        <w:t>(u daljnjem tekstu: Banke). Nositelj Programa će sa svakom Bankom sklopiti Ugovor o poslovnoj suradnji „Sisački poduzetnik 2017.“.</w:t>
      </w:r>
    </w:p>
    <w:p w:rsidR="00DD0317" w:rsidRDefault="00DD0317" w:rsidP="00DD0317">
      <w:pPr>
        <w:pStyle w:val="Podnoje"/>
        <w:tabs>
          <w:tab w:val="clear" w:pos="4153"/>
          <w:tab w:val="clear" w:pos="8306"/>
        </w:tabs>
        <w:spacing w:before="60"/>
        <w:jc w:val="both"/>
        <w:rPr>
          <w:rFonts w:ascii="Arial" w:hAnsi="Arial" w:cs="Arial"/>
          <w:sz w:val="24"/>
          <w:szCs w:val="24"/>
          <w:lang w:val="hr-HR"/>
        </w:rPr>
      </w:pPr>
    </w:p>
    <w:p w:rsidR="00357639" w:rsidRDefault="00357639" w:rsidP="00DD0317">
      <w:pPr>
        <w:pStyle w:val="Podnoje"/>
        <w:tabs>
          <w:tab w:val="clear" w:pos="4153"/>
          <w:tab w:val="clear" w:pos="8306"/>
        </w:tabs>
        <w:spacing w:before="60"/>
        <w:jc w:val="both"/>
        <w:rPr>
          <w:rFonts w:ascii="Arial" w:hAnsi="Arial" w:cs="Arial"/>
          <w:sz w:val="24"/>
          <w:szCs w:val="24"/>
          <w:lang w:val="hr-HR"/>
        </w:rPr>
      </w:pPr>
    </w:p>
    <w:p w:rsidR="00357639" w:rsidRPr="00113895" w:rsidRDefault="00357639" w:rsidP="00DD0317">
      <w:pPr>
        <w:pStyle w:val="Podnoje"/>
        <w:tabs>
          <w:tab w:val="clear" w:pos="4153"/>
          <w:tab w:val="clear" w:pos="8306"/>
        </w:tabs>
        <w:spacing w:before="60"/>
        <w:jc w:val="both"/>
        <w:rPr>
          <w:rFonts w:ascii="Arial" w:hAnsi="Arial" w:cs="Arial"/>
          <w:sz w:val="24"/>
          <w:szCs w:val="24"/>
          <w:lang w:val="hr-HR"/>
        </w:rPr>
      </w:pPr>
    </w:p>
    <w:p w:rsidR="00DD0317" w:rsidRPr="00113895" w:rsidRDefault="00DD0317" w:rsidP="00DD0317">
      <w:pPr>
        <w:ind w:left="360"/>
        <w:jc w:val="both"/>
        <w:rPr>
          <w:rFonts w:ascii="Arial" w:hAnsi="Arial" w:cs="Arial"/>
        </w:rPr>
      </w:pPr>
      <w:r w:rsidRPr="00113895">
        <w:rPr>
          <w:rFonts w:ascii="Arial" w:hAnsi="Arial" w:cs="Arial"/>
        </w:rPr>
        <w:t xml:space="preserve">Kod podnošenja zahtjeva za kredit nije obvezno da Korisnik kredita bude klijent OTP banke Hrvatska </w:t>
      </w:r>
      <w:proofErr w:type="spellStart"/>
      <w:r w:rsidRPr="00113895">
        <w:rPr>
          <w:rFonts w:ascii="Arial" w:hAnsi="Arial" w:cs="Arial"/>
        </w:rPr>
        <w:t>d.d</w:t>
      </w:r>
      <w:proofErr w:type="spellEnd"/>
      <w:r>
        <w:rPr>
          <w:rFonts w:ascii="Arial" w:hAnsi="Arial" w:cs="Arial"/>
        </w:rPr>
        <w:t>,</w:t>
      </w:r>
      <w:r w:rsidRPr="00113895">
        <w:rPr>
          <w:rFonts w:ascii="Arial" w:hAnsi="Arial" w:cs="Arial"/>
        </w:rPr>
        <w:t xml:space="preserve"> Erste&amp;</w:t>
      </w:r>
      <w:proofErr w:type="spellStart"/>
      <w:r w:rsidRPr="00113895">
        <w:rPr>
          <w:rFonts w:ascii="Arial" w:hAnsi="Arial" w:cs="Arial"/>
        </w:rPr>
        <w:t>Steiermärkische</w:t>
      </w:r>
      <w:proofErr w:type="spellEnd"/>
      <w:r w:rsidRPr="00113895">
        <w:rPr>
          <w:rFonts w:ascii="Arial" w:hAnsi="Arial" w:cs="Arial"/>
        </w:rPr>
        <w:t xml:space="preserve"> Bank d.d.</w:t>
      </w:r>
      <w:r>
        <w:rPr>
          <w:rFonts w:ascii="Arial" w:hAnsi="Arial" w:cs="Arial"/>
        </w:rPr>
        <w:t xml:space="preserve">, </w:t>
      </w:r>
      <w:proofErr w:type="spellStart"/>
      <w:r>
        <w:rPr>
          <w:rFonts w:ascii="Arial" w:hAnsi="Arial" w:cs="Arial"/>
        </w:rPr>
        <w:t>Addiko</w:t>
      </w:r>
      <w:proofErr w:type="spellEnd"/>
      <w:r>
        <w:rPr>
          <w:rFonts w:ascii="Arial" w:hAnsi="Arial" w:cs="Arial"/>
        </w:rPr>
        <w:t xml:space="preserve"> Bank d.d., </w:t>
      </w:r>
      <w:proofErr w:type="spellStart"/>
      <w:r>
        <w:rPr>
          <w:rFonts w:ascii="Arial" w:hAnsi="Arial" w:cs="Arial"/>
        </w:rPr>
        <w:t>Raiffeisenbank</w:t>
      </w:r>
      <w:proofErr w:type="spellEnd"/>
      <w:r>
        <w:rPr>
          <w:rFonts w:ascii="Arial" w:hAnsi="Arial" w:cs="Arial"/>
        </w:rPr>
        <w:t xml:space="preserve"> </w:t>
      </w:r>
      <w:proofErr w:type="spellStart"/>
      <w:r>
        <w:rPr>
          <w:rFonts w:ascii="Arial" w:hAnsi="Arial" w:cs="Arial"/>
        </w:rPr>
        <w:t>Austria</w:t>
      </w:r>
      <w:proofErr w:type="spellEnd"/>
      <w:r>
        <w:rPr>
          <w:rFonts w:ascii="Arial" w:hAnsi="Arial" w:cs="Arial"/>
        </w:rPr>
        <w:t xml:space="preserve"> d.d. i</w:t>
      </w:r>
      <w:r>
        <w:rPr>
          <w:rFonts w:ascii="Arial" w:hAnsi="Arial" w:cs="Arial"/>
        </w:rPr>
        <w:t>li</w:t>
      </w:r>
      <w:r>
        <w:rPr>
          <w:rFonts w:ascii="Arial" w:hAnsi="Arial" w:cs="Arial"/>
        </w:rPr>
        <w:t xml:space="preserve"> </w:t>
      </w:r>
      <w:r>
        <w:rPr>
          <w:rFonts w:ascii="Arial" w:hAnsi="Arial" w:cs="Arial"/>
        </w:rPr>
        <w:t>Privredne banke</w:t>
      </w:r>
      <w:r>
        <w:rPr>
          <w:rFonts w:ascii="Arial" w:hAnsi="Arial" w:cs="Arial"/>
        </w:rPr>
        <w:t xml:space="preserve"> Zagreb d.d.</w:t>
      </w:r>
    </w:p>
    <w:p w:rsidR="00DD0317" w:rsidRPr="00113895" w:rsidRDefault="00DD0317" w:rsidP="00DD0317">
      <w:pPr>
        <w:pStyle w:val="Podnoje"/>
        <w:tabs>
          <w:tab w:val="clear" w:pos="4153"/>
          <w:tab w:val="clear" w:pos="8306"/>
        </w:tabs>
        <w:spacing w:before="60"/>
        <w:ind w:left="360"/>
        <w:jc w:val="both"/>
        <w:rPr>
          <w:rFonts w:ascii="Arial" w:hAnsi="Arial" w:cs="Arial"/>
          <w:sz w:val="24"/>
          <w:szCs w:val="24"/>
          <w:lang w:val="hr-HR"/>
        </w:rPr>
      </w:pPr>
    </w:p>
    <w:p w:rsidR="00DD0317" w:rsidRPr="00113895" w:rsidRDefault="00DD0317" w:rsidP="00DD0317">
      <w:pPr>
        <w:ind w:left="360"/>
        <w:jc w:val="both"/>
        <w:rPr>
          <w:rFonts w:ascii="Arial" w:hAnsi="Arial" w:cs="Arial"/>
        </w:rPr>
      </w:pPr>
      <w:r w:rsidRPr="00113895">
        <w:rPr>
          <w:rFonts w:ascii="Arial" w:hAnsi="Arial" w:cs="Arial"/>
        </w:rPr>
        <w:t>Svi podnositelji zahtjeva za kredit uz navedeno moraju ispunjavati slijedeće uvjete:</w:t>
      </w:r>
    </w:p>
    <w:p w:rsidR="00DD0317" w:rsidRPr="00113895" w:rsidRDefault="00DD0317" w:rsidP="00DD0317">
      <w:pPr>
        <w:numPr>
          <w:ilvl w:val="0"/>
          <w:numId w:val="12"/>
        </w:numPr>
        <w:jc w:val="both"/>
        <w:rPr>
          <w:rFonts w:ascii="Arial" w:hAnsi="Arial" w:cs="Arial"/>
        </w:rPr>
      </w:pPr>
      <w:r w:rsidRPr="00113895">
        <w:rPr>
          <w:rFonts w:ascii="Arial" w:hAnsi="Arial" w:cs="Arial"/>
        </w:rPr>
        <w:t>najmanje 75% privatnog vlasništva u vlasničkoj strukturi na dan podnošenja zahtjeva za kredit i</w:t>
      </w:r>
    </w:p>
    <w:p w:rsidR="00DD0317" w:rsidRPr="00113895" w:rsidRDefault="00DD0317" w:rsidP="00DD0317">
      <w:pPr>
        <w:numPr>
          <w:ilvl w:val="0"/>
          <w:numId w:val="12"/>
        </w:numPr>
        <w:jc w:val="both"/>
        <w:rPr>
          <w:rFonts w:ascii="Arial" w:hAnsi="Arial" w:cs="Arial"/>
        </w:rPr>
      </w:pPr>
      <w:r w:rsidRPr="00113895">
        <w:rPr>
          <w:rFonts w:ascii="Arial" w:hAnsi="Arial" w:cs="Arial"/>
        </w:rPr>
        <w:t>ostvarena neto dobit za prethodnu godinu poslovanja &gt;=0,  odnosno ostvareni dohodak &gt;=0 za prethodnu godinu poslovanja</w:t>
      </w:r>
    </w:p>
    <w:p w:rsidR="00DD0317" w:rsidRPr="00113895" w:rsidRDefault="00DD0317" w:rsidP="00DD0317">
      <w:pPr>
        <w:numPr>
          <w:ilvl w:val="0"/>
          <w:numId w:val="12"/>
        </w:numPr>
        <w:jc w:val="both"/>
        <w:rPr>
          <w:rFonts w:ascii="Arial" w:hAnsi="Arial" w:cs="Arial"/>
        </w:rPr>
      </w:pPr>
      <w:r w:rsidRPr="00113895">
        <w:rPr>
          <w:rFonts w:ascii="Arial" w:hAnsi="Arial" w:cs="Arial"/>
        </w:rPr>
        <w:t>reguliran dug prema državi.</w:t>
      </w:r>
    </w:p>
    <w:p w:rsidR="00DD0317" w:rsidRPr="00113895" w:rsidRDefault="00DD0317" w:rsidP="00DD0317">
      <w:pPr>
        <w:ind w:left="720"/>
        <w:jc w:val="both"/>
        <w:rPr>
          <w:rFonts w:ascii="Arial" w:hAnsi="Arial" w:cs="Arial"/>
          <w:u w:val="single"/>
        </w:rPr>
      </w:pPr>
    </w:p>
    <w:p w:rsidR="00DD0317" w:rsidRDefault="00DD0317" w:rsidP="00DD0317">
      <w:pPr>
        <w:jc w:val="both"/>
        <w:rPr>
          <w:rFonts w:ascii="Arial" w:hAnsi="Arial" w:cs="Arial"/>
          <w:u w:val="single"/>
        </w:rPr>
      </w:pPr>
      <w:r w:rsidRPr="00113895">
        <w:rPr>
          <w:rFonts w:ascii="Arial" w:hAnsi="Arial" w:cs="Arial"/>
          <w:u w:val="single"/>
        </w:rPr>
        <w:t>Prednost pri dodjeli potpora će imati projekti proizvodne djelatnosti, projekti kojima se otvaraju nova radna mjesta te projekti od posebnog značaja za gospodarski razvoj Grada Siska koji su definirani Strategijom razvoja Grada Siska 2015-2020.</w:t>
      </w:r>
      <w:r>
        <w:rPr>
          <w:rFonts w:ascii="Arial" w:hAnsi="Arial" w:cs="Arial"/>
          <w:u w:val="single"/>
        </w:rPr>
        <w:t>“</w:t>
      </w:r>
    </w:p>
    <w:p w:rsidR="00DD0317" w:rsidRDefault="00DD0317" w:rsidP="00DD0317">
      <w:pPr>
        <w:jc w:val="both"/>
        <w:rPr>
          <w:rFonts w:ascii="Arial" w:hAnsi="Arial" w:cs="Arial"/>
          <w:u w:val="single"/>
        </w:rPr>
      </w:pPr>
    </w:p>
    <w:p w:rsidR="00357639" w:rsidRDefault="00357639" w:rsidP="00DD0317">
      <w:pPr>
        <w:rPr>
          <w:rFonts w:ascii="Arial" w:hAnsi="Arial" w:cs="Arial"/>
        </w:rPr>
      </w:pPr>
    </w:p>
    <w:p w:rsidR="00357639" w:rsidRDefault="00357639" w:rsidP="00DD0317">
      <w:pPr>
        <w:rPr>
          <w:rFonts w:ascii="Arial" w:hAnsi="Arial" w:cs="Arial"/>
        </w:rPr>
      </w:pPr>
    </w:p>
    <w:p w:rsidR="00DD0317" w:rsidRDefault="00DD0317" w:rsidP="00DD0317">
      <w:pPr>
        <w:rPr>
          <w:rFonts w:ascii="Arial" w:hAnsi="Arial" w:cs="Arial"/>
        </w:rPr>
      </w:pPr>
      <w:r>
        <w:rPr>
          <w:rFonts w:ascii="Arial" w:hAnsi="Arial" w:cs="Arial"/>
        </w:rPr>
        <w:t>Pod točkom 7</w:t>
      </w:r>
      <w:r>
        <w:rPr>
          <w:rFonts w:ascii="Arial" w:hAnsi="Arial" w:cs="Arial"/>
        </w:rPr>
        <w:t xml:space="preserve">. </w:t>
      </w:r>
      <w:r>
        <w:rPr>
          <w:rFonts w:ascii="Arial" w:hAnsi="Arial" w:cs="Arial"/>
          <w:b/>
        </w:rPr>
        <w:t xml:space="preserve"> PRAĆENJE PROVEDBE PROGRAMA</w:t>
      </w:r>
      <w:r w:rsidRPr="00DD0317">
        <w:rPr>
          <w:rFonts w:ascii="Arial" w:hAnsi="Arial" w:cs="Arial"/>
          <w:b/>
        </w:rPr>
        <w:t xml:space="preserve"> </w:t>
      </w:r>
      <w:r>
        <w:rPr>
          <w:rFonts w:ascii="Arial" w:hAnsi="Arial" w:cs="Arial"/>
        </w:rPr>
        <w:t>mijenja se tekst natječaja koji sada glasi:</w:t>
      </w:r>
    </w:p>
    <w:p w:rsidR="00DD0317" w:rsidRDefault="00DD0317" w:rsidP="00DD0317">
      <w:pPr>
        <w:rPr>
          <w:rFonts w:ascii="Arial" w:hAnsi="Arial" w:cs="Arial"/>
        </w:rPr>
      </w:pPr>
    </w:p>
    <w:p w:rsidR="00DD0317" w:rsidRPr="00113895" w:rsidRDefault="00DD0317" w:rsidP="00DD0317">
      <w:pPr>
        <w:jc w:val="both"/>
        <w:rPr>
          <w:rFonts w:ascii="Arial" w:hAnsi="Arial" w:cs="Arial"/>
          <w:color w:val="000000" w:themeColor="text1"/>
        </w:rPr>
      </w:pPr>
      <w:r>
        <w:rPr>
          <w:rFonts w:ascii="Arial" w:hAnsi="Arial" w:cs="Arial"/>
          <w:color w:val="000000" w:themeColor="text1"/>
        </w:rPr>
        <w:t xml:space="preserve">„ </w:t>
      </w:r>
      <w:r w:rsidRPr="00113895">
        <w:rPr>
          <w:rFonts w:ascii="Arial" w:hAnsi="Arial" w:cs="Arial"/>
          <w:color w:val="000000" w:themeColor="text1"/>
        </w:rPr>
        <w:t>Korisnik kredita je dužan kredit koristiti namjenski u skladu s odredbama ovog Programa, a Banke su dužne pratiti namjensko korištenje kredita od strane korisnika kredita.</w:t>
      </w:r>
    </w:p>
    <w:p w:rsidR="00DD0317" w:rsidRPr="00113895" w:rsidRDefault="00DD0317" w:rsidP="00DD0317">
      <w:pPr>
        <w:jc w:val="both"/>
        <w:rPr>
          <w:rFonts w:ascii="Arial" w:hAnsi="Arial" w:cs="Arial"/>
          <w:color w:val="000000" w:themeColor="text1"/>
        </w:rPr>
      </w:pPr>
      <w:r w:rsidRPr="00113895">
        <w:rPr>
          <w:rFonts w:ascii="Arial" w:hAnsi="Arial" w:cs="Arial"/>
          <w:color w:val="000000" w:themeColor="text1"/>
        </w:rPr>
        <w:t>Grad Sisak zadržava pravo kontrole namjenskog korištenja kredita i kod poslovne banke  i kod korisnika kredita. Banke su dužne pribaviti i čuvati dokumentaciju te voditi evidenciju koja omogućava brzu i učinkovitu kontrolu namjenskog korištenja kredita.</w:t>
      </w:r>
    </w:p>
    <w:p w:rsidR="00DD0317" w:rsidRPr="00113895" w:rsidRDefault="00DD0317" w:rsidP="00DD0317">
      <w:pPr>
        <w:jc w:val="both"/>
        <w:rPr>
          <w:rFonts w:ascii="Arial" w:hAnsi="Arial" w:cs="Arial"/>
          <w:color w:val="000000" w:themeColor="text1"/>
        </w:rPr>
      </w:pPr>
      <w:r w:rsidRPr="00113895">
        <w:rPr>
          <w:rFonts w:ascii="Arial" w:hAnsi="Arial" w:cs="Arial"/>
          <w:color w:val="000000" w:themeColor="text1"/>
        </w:rPr>
        <w:t xml:space="preserve">Poduzetnici koji su korisnici  kredita dužni su dostavljati Gradu Sisku svakih šest mjeseci JOPPD obrazac u kojem je naveden i podatak o broju zaposlenih i novozaposlenih te ostalu dokumentaciju prema zahtjevu </w:t>
      </w:r>
      <w:proofErr w:type="spellStart"/>
      <w:r w:rsidRPr="00113895">
        <w:rPr>
          <w:rFonts w:ascii="Arial" w:hAnsi="Arial" w:cs="Arial"/>
          <w:color w:val="000000" w:themeColor="text1"/>
        </w:rPr>
        <w:t>subvencionara</w:t>
      </w:r>
      <w:proofErr w:type="spellEnd"/>
      <w:r w:rsidRPr="00113895">
        <w:rPr>
          <w:rFonts w:ascii="Arial" w:hAnsi="Arial" w:cs="Arial"/>
          <w:color w:val="000000" w:themeColor="text1"/>
        </w:rPr>
        <w:t>.</w:t>
      </w:r>
    </w:p>
    <w:p w:rsidR="00DD0317" w:rsidRPr="00113895" w:rsidRDefault="00DD0317" w:rsidP="00DD0317">
      <w:pPr>
        <w:jc w:val="both"/>
        <w:rPr>
          <w:rFonts w:ascii="Arial" w:hAnsi="Arial" w:cs="Arial"/>
          <w:color w:val="000000" w:themeColor="text1"/>
        </w:rPr>
      </w:pPr>
      <w:r w:rsidRPr="00113895">
        <w:rPr>
          <w:rFonts w:ascii="Arial" w:hAnsi="Arial" w:cs="Arial"/>
          <w:color w:val="000000" w:themeColor="text1"/>
        </w:rPr>
        <w:t>Ovim Programom se subvencionira kamata na poduzetničke kredite, kao jedan od vidova potpora malom gospodarstvu, te se za vrijeme primanja potpore kriteriji i uvjeti pod kojima je potpora ostvarena ne smiju promijeniti.</w:t>
      </w:r>
    </w:p>
    <w:p w:rsidR="00DD0317" w:rsidRPr="00113895" w:rsidRDefault="00DD0317" w:rsidP="00DD0317">
      <w:pPr>
        <w:jc w:val="both"/>
        <w:rPr>
          <w:rFonts w:ascii="Arial" w:hAnsi="Arial" w:cs="Arial"/>
          <w:color w:val="000000" w:themeColor="text1"/>
        </w:rPr>
      </w:pPr>
      <w:r w:rsidRPr="00113895">
        <w:rPr>
          <w:rFonts w:ascii="Arial" w:hAnsi="Arial" w:cs="Arial"/>
          <w:color w:val="000000" w:themeColor="text1"/>
        </w:rPr>
        <w:t xml:space="preserve">Ukoliko se utvrdi nepravilnost  korištenja potpore sukladno ovom Programu, Natječaju, Ugovoru i  Zakonu o državnim potporama,  subvencija kamata na poduzetnički kredit  se ukida, a korisnik potpore je dužan izvršiti povrat isplaćene potpore uvećano za propisanu zateznu kamatu, a na temelju obračuna poslovne banke o ukupnim dugovanjima proizašlih iz povrede korištenja potpore, odnosno subvencije kamata na poduzetnički kredit.  </w:t>
      </w:r>
    </w:p>
    <w:p w:rsidR="00DD0317" w:rsidRPr="00113895" w:rsidRDefault="00DD0317" w:rsidP="00DD0317">
      <w:pPr>
        <w:jc w:val="both"/>
        <w:rPr>
          <w:rFonts w:ascii="Arial" w:hAnsi="Arial" w:cs="Arial"/>
          <w:color w:val="000000" w:themeColor="text1"/>
        </w:rPr>
      </w:pPr>
      <w:r w:rsidRPr="00113895">
        <w:rPr>
          <w:rFonts w:ascii="Arial" w:hAnsi="Arial" w:cs="Arial"/>
          <w:color w:val="000000" w:themeColor="text1"/>
        </w:rPr>
        <w:t>Grad Sisak će o povredi Ugovora o dodjeli bespovratne potpore-subvencije obavijestiti Banku koja je sklopila ugovor s korisnikom kredita kod kojeg je došlo do povrede Ugovora te će kamatu koju je subvencionirao Grad Sisak do visine ugovorene redovne kamatne stope snositi korisnik kredita.</w:t>
      </w:r>
    </w:p>
    <w:p w:rsidR="00DD0317" w:rsidRPr="00113895" w:rsidRDefault="00DD0317" w:rsidP="00DD0317">
      <w:pPr>
        <w:jc w:val="both"/>
        <w:rPr>
          <w:rFonts w:ascii="Arial" w:hAnsi="Arial" w:cs="Arial"/>
          <w:color w:val="000000" w:themeColor="text1"/>
        </w:rPr>
      </w:pPr>
      <w:r w:rsidRPr="00113895">
        <w:rPr>
          <w:rFonts w:ascii="Arial" w:hAnsi="Arial" w:cs="Arial"/>
          <w:color w:val="000000" w:themeColor="text1"/>
        </w:rPr>
        <w:t xml:space="preserve">Banke su dužne, prema svojim saznanjima, o svim statusnim i ostalim promjenama kod korisnika kredita obavijestiti Grad Sisak, Upravni odjel za gospodarstvo i komunalni sustav i tražiti od Grada Siska pisanu suglasnost za nastavak obračuna subvencionirane kamate. </w:t>
      </w:r>
    </w:p>
    <w:p w:rsidR="00DD0317" w:rsidRPr="00113895" w:rsidRDefault="00DD0317" w:rsidP="00DD0317">
      <w:pPr>
        <w:jc w:val="both"/>
        <w:rPr>
          <w:rFonts w:ascii="Arial" w:hAnsi="Arial" w:cs="Arial"/>
          <w:color w:val="000000" w:themeColor="text1"/>
        </w:rPr>
      </w:pPr>
      <w:r w:rsidRPr="00113895">
        <w:rPr>
          <w:rFonts w:ascii="Arial" w:hAnsi="Arial" w:cs="Arial"/>
          <w:color w:val="000000" w:themeColor="text1"/>
        </w:rPr>
        <w:t xml:space="preserve">Ako je u vremenu trajanja kredita </w:t>
      </w:r>
      <w:r>
        <w:rPr>
          <w:rFonts w:ascii="Arial" w:hAnsi="Arial" w:cs="Arial"/>
          <w:color w:val="000000" w:themeColor="text1"/>
        </w:rPr>
        <w:t>Banka</w:t>
      </w:r>
      <w:r w:rsidRPr="00113895">
        <w:rPr>
          <w:rFonts w:ascii="Arial" w:hAnsi="Arial" w:cs="Arial"/>
          <w:color w:val="000000" w:themeColor="text1"/>
        </w:rPr>
        <w:t xml:space="preserve"> kredit razvrstala u nižu ili višu rizičnu skupinu, dužna je o tome obavijestiti Grad Sisak, Upravni odjel za gospodarstvo i komunalni sustav.</w:t>
      </w:r>
      <w:r>
        <w:rPr>
          <w:rFonts w:ascii="Arial" w:hAnsi="Arial" w:cs="Arial"/>
          <w:color w:val="000000" w:themeColor="text1"/>
        </w:rPr>
        <w:t>“</w:t>
      </w:r>
    </w:p>
    <w:p w:rsidR="00DD0317" w:rsidRPr="00113895" w:rsidRDefault="00DD0317" w:rsidP="00DD0317">
      <w:pPr>
        <w:jc w:val="both"/>
        <w:rPr>
          <w:rFonts w:ascii="Arial" w:hAnsi="Arial" w:cs="Arial"/>
        </w:rPr>
      </w:pPr>
    </w:p>
    <w:p w:rsidR="00DD0317" w:rsidRDefault="00DD0317" w:rsidP="00DD0317">
      <w:pPr>
        <w:rPr>
          <w:rFonts w:ascii="Arial" w:hAnsi="Arial" w:cs="Arial"/>
        </w:rPr>
      </w:pPr>
    </w:p>
    <w:p w:rsidR="00DD0317" w:rsidRDefault="00DD0317" w:rsidP="00DD0317">
      <w:pPr>
        <w:jc w:val="both"/>
        <w:rPr>
          <w:rFonts w:ascii="Arial" w:hAnsi="Arial" w:cs="Arial"/>
          <w:b/>
        </w:rPr>
      </w:pPr>
    </w:p>
    <w:p w:rsidR="00CC4C42" w:rsidRPr="006F10BA" w:rsidRDefault="00CC4C42" w:rsidP="00DD0317">
      <w:pPr>
        <w:rPr>
          <w:rFonts w:ascii="Arial" w:hAnsi="Arial" w:cs="Arial"/>
          <w:sz w:val="22"/>
          <w:szCs w:val="22"/>
        </w:rPr>
      </w:pPr>
    </w:p>
    <w:p w:rsidR="00D244B7" w:rsidRDefault="00D244B7" w:rsidP="00B6216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GRADONAČELNICA</w:t>
      </w:r>
    </w:p>
    <w:p w:rsidR="00D244B7" w:rsidRPr="00B62162" w:rsidRDefault="00D244B7" w:rsidP="00D244B7">
      <w:pPr>
        <w:ind w:left="4956" w:firstLine="708"/>
        <w:rPr>
          <w:rFonts w:ascii="Arial" w:hAnsi="Arial" w:cs="Arial"/>
        </w:rPr>
      </w:pPr>
      <w:r>
        <w:rPr>
          <w:rFonts w:ascii="Arial" w:hAnsi="Arial" w:cs="Arial"/>
        </w:rPr>
        <w:t xml:space="preserve">  Kristina Ikić Baniček</w:t>
      </w:r>
    </w:p>
    <w:sectPr w:rsidR="00D244B7" w:rsidRPr="00B621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2D23"/>
    <w:multiLevelType w:val="hybridMultilevel"/>
    <w:tmpl w:val="FCB670C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11662D93"/>
    <w:multiLevelType w:val="hybridMultilevel"/>
    <w:tmpl w:val="93BE76A4"/>
    <w:lvl w:ilvl="0" w:tplc="54325DC4">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2">
    <w:nsid w:val="138C1886"/>
    <w:multiLevelType w:val="hybridMultilevel"/>
    <w:tmpl w:val="5CE64B0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929010B"/>
    <w:multiLevelType w:val="hybridMultilevel"/>
    <w:tmpl w:val="8C0C27C2"/>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6DC7C27"/>
    <w:multiLevelType w:val="hybridMultilevel"/>
    <w:tmpl w:val="58C282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9195260"/>
    <w:multiLevelType w:val="hybridMultilevel"/>
    <w:tmpl w:val="B39011C4"/>
    <w:lvl w:ilvl="0" w:tplc="D98A4280">
      <w:start w:val="1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6">
    <w:nsid w:val="331B45FC"/>
    <w:multiLevelType w:val="hybridMultilevel"/>
    <w:tmpl w:val="D4BEF8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9F77D68"/>
    <w:multiLevelType w:val="hybridMultilevel"/>
    <w:tmpl w:val="B33ED728"/>
    <w:lvl w:ilvl="0" w:tplc="ECD66EE4">
      <w:start w:val="2"/>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CFC5E25"/>
    <w:multiLevelType w:val="hybridMultilevel"/>
    <w:tmpl w:val="6C64A09E"/>
    <w:lvl w:ilvl="0" w:tplc="7DEC36E6">
      <w:start w:val="1"/>
      <w:numFmt w:val="upperLetter"/>
      <w:lvlText w:val="%1."/>
      <w:lvlJc w:val="left"/>
      <w:pPr>
        <w:ind w:left="6030" w:hanging="360"/>
      </w:pPr>
      <w:rPr>
        <w:rFonts w:hint="default"/>
      </w:rPr>
    </w:lvl>
    <w:lvl w:ilvl="1" w:tplc="041A0019" w:tentative="1">
      <w:start w:val="1"/>
      <w:numFmt w:val="lowerLetter"/>
      <w:lvlText w:val="%2."/>
      <w:lvlJc w:val="left"/>
      <w:pPr>
        <w:ind w:left="6750" w:hanging="360"/>
      </w:pPr>
    </w:lvl>
    <w:lvl w:ilvl="2" w:tplc="041A001B" w:tentative="1">
      <w:start w:val="1"/>
      <w:numFmt w:val="lowerRoman"/>
      <w:lvlText w:val="%3."/>
      <w:lvlJc w:val="right"/>
      <w:pPr>
        <w:ind w:left="7470" w:hanging="180"/>
      </w:pPr>
    </w:lvl>
    <w:lvl w:ilvl="3" w:tplc="041A000F" w:tentative="1">
      <w:start w:val="1"/>
      <w:numFmt w:val="decimal"/>
      <w:lvlText w:val="%4."/>
      <w:lvlJc w:val="left"/>
      <w:pPr>
        <w:ind w:left="8190" w:hanging="360"/>
      </w:pPr>
    </w:lvl>
    <w:lvl w:ilvl="4" w:tplc="041A0019" w:tentative="1">
      <w:start w:val="1"/>
      <w:numFmt w:val="lowerLetter"/>
      <w:lvlText w:val="%5."/>
      <w:lvlJc w:val="left"/>
      <w:pPr>
        <w:ind w:left="8910" w:hanging="360"/>
      </w:pPr>
    </w:lvl>
    <w:lvl w:ilvl="5" w:tplc="041A001B" w:tentative="1">
      <w:start w:val="1"/>
      <w:numFmt w:val="lowerRoman"/>
      <w:lvlText w:val="%6."/>
      <w:lvlJc w:val="right"/>
      <w:pPr>
        <w:ind w:left="9630" w:hanging="180"/>
      </w:pPr>
    </w:lvl>
    <w:lvl w:ilvl="6" w:tplc="041A000F" w:tentative="1">
      <w:start w:val="1"/>
      <w:numFmt w:val="decimal"/>
      <w:lvlText w:val="%7."/>
      <w:lvlJc w:val="left"/>
      <w:pPr>
        <w:ind w:left="10350" w:hanging="360"/>
      </w:pPr>
    </w:lvl>
    <w:lvl w:ilvl="7" w:tplc="041A0019" w:tentative="1">
      <w:start w:val="1"/>
      <w:numFmt w:val="lowerLetter"/>
      <w:lvlText w:val="%8."/>
      <w:lvlJc w:val="left"/>
      <w:pPr>
        <w:ind w:left="11070" w:hanging="360"/>
      </w:pPr>
    </w:lvl>
    <w:lvl w:ilvl="8" w:tplc="041A001B" w:tentative="1">
      <w:start w:val="1"/>
      <w:numFmt w:val="lowerRoman"/>
      <w:lvlText w:val="%9."/>
      <w:lvlJc w:val="right"/>
      <w:pPr>
        <w:ind w:left="11790" w:hanging="180"/>
      </w:pPr>
    </w:lvl>
  </w:abstractNum>
  <w:abstractNum w:abstractNumId="9">
    <w:nsid w:val="41E103E1"/>
    <w:multiLevelType w:val="hybridMultilevel"/>
    <w:tmpl w:val="DA6CF95E"/>
    <w:lvl w:ilvl="0" w:tplc="620848D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7AD6CA7"/>
    <w:multiLevelType w:val="hybridMultilevel"/>
    <w:tmpl w:val="BEB22874"/>
    <w:lvl w:ilvl="0" w:tplc="041A0011">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nsid w:val="48E95A20"/>
    <w:multiLevelType w:val="hybridMultilevel"/>
    <w:tmpl w:val="71A08F3C"/>
    <w:lvl w:ilvl="0" w:tplc="3D00B196">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8B4275C"/>
    <w:multiLevelType w:val="hybridMultilevel"/>
    <w:tmpl w:val="51082B1E"/>
    <w:lvl w:ilvl="0" w:tplc="C84A5898">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
    <w:nsid w:val="5E3442C8"/>
    <w:multiLevelType w:val="hybridMultilevel"/>
    <w:tmpl w:val="ED068F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F452E1A"/>
    <w:multiLevelType w:val="hybridMultilevel"/>
    <w:tmpl w:val="3D5A2B18"/>
    <w:lvl w:ilvl="0" w:tplc="ECD66EE4">
      <w:start w:val="2"/>
      <w:numFmt w:val="bullet"/>
      <w:lvlText w:val="-"/>
      <w:lvlJc w:val="left"/>
      <w:pPr>
        <w:ind w:left="720" w:hanging="360"/>
      </w:pPr>
      <w:rPr>
        <w:rFonts w:ascii="Tahoma" w:eastAsia="Times New Roman" w:hAnsi="Tahoma" w:cs="Tahoma" w:hint="default"/>
      </w:rPr>
    </w:lvl>
    <w:lvl w:ilvl="1" w:tplc="ECD66EE4">
      <w:start w:val="2"/>
      <w:numFmt w:val="bullet"/>
      <w:lvlText w:val="-"/>
      <w:lvlJc w:val="left"/>
      <w:pPr>
        <w:ind w:left="1440" w:hanging="360"/>
      </w:pPr>
      <w:rPr>
        <w:rFonts w:ascii="Tahoma" w:eastAsia="Times New Roman" w:hAnsi="Tahoma" w:cs="Tahoma"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3562892"/>
    <w:multiLevelType w:val="hybridMultilevel"/>
    <w:tmpl w:val="39E0A9F8"/>
    <w:lvl w:ilvl="0" w:tplc="0BF0443C">
      <w:numFmt w:val="bullet"/>
      <w:lvlText w:val="-"/>
      <w:lvlJc w:val="left"/>
      <w:pPr>
        <w:tabs>
          <w:tab w:val="num" w:pos="360"/>
        </w:tabs>
        <w:ind w:left="360" w:hanging="360"/>
      </w:pPr>
      <w:rPr>
        <w:rFonts w:ascii="Times New Roman" w:eastAsia="Times New Roman" w:hAnsi="Times New Roman" w:cs="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6">
    <w:nsid w:val="6C8F04E4"/>
    <w:multiLevelType w:val="hybridMultilevel"/>
    <w:tmpl w:val="35BAA240"/>
    <w:lvl w:ilvl="0" w:tplc="D174F28A">
      <w:start w:val="1"/>
      <w:numFmt w:val="upperRoman"/>
      <w:lvlText w:val="%1."/>
      <w:lvlJc w:val="left"/>
      <w:pPr>
        <w:ind w:left="2520" w:hanging="720"/>
      </w:pPr>
      <w:rPr>
        <w:rFonts w:hint="default"/>
      </w:r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17">
    <w:nsid w:val="71B87011"/>
    <w:multiLevelType w:val="hybridMultilevel"/>
    <w:tmpl w:val="0CC68008"/>
    <w:lvl w:ilvl="0" w:tplc="DEFABF2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B0C5F58"/>
    <w:multiLevelType w:val="hybridMultilevel"/>
    <w:tmpl w:val="9F866AD0"/>
    <w:lvl w:ilvl="0" w:tplc="80222F50">
      <w:start w:val="4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7CDD7B9E"/>
    <w:multiLevelType w:val="hybridMultilevel"/>
    <w:tmpl w:val="426CBEBE"/>
    <w:lvl w:ilvl="0" w:tplc="0204B63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nsid w:val="7D946EB5"/>
    <w:multiLevelType w:val="hybridMultilevel"/>
    <w:tmpl w:val="E340B5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8"/>
  </w:num>
  <w:num w:numId="5">
    <w:abstractNumId w:val="13"/>
  </w:num>
  <w:num w:numId="6">
    <w:abstractNumId w:val="19"/>
  </w:num>
  <w:num w:numId="7">
    <w:abstractNumId w:val="20"/>
  </w:num>
  <w:num w:numId="8">
    <w:abstractNumId w:val="18"/>
  </w:num>
  <w:num w:numId="9">
    <w:abstractNumId w:val="10"/>
  </w:num>
  <w:num w:numId="10">
    <w:abstractNumId w:val="7"/>
  </w:num>
  <w:num w:numId="11">
    <w:abstractNumId w:val="14"/>
  </w:num>
  <w:num w:numId="12">
    <w:abstractNumId w:val="11"/>
  </w:num>
  <w:num w:numId="13">
    <w:abstractNumId w:val="3"/>
  </w:num>
  <w:num w:numId="14">
    <w:abstractNumId w:val="6"/>
  </w:num>
  <w:num w:numId="15">
    <w:abstractNumId w:val="4"/>
  </w:num>
  <w:num w:numId="16">
    <w:abstractNumId w:val="2"/>
  </w:num>
  <w:num w:numId="17">
    <w:abstractNumId w:val="15"/>
  </w:num>
  <w:num w:numId="18">
    <w:abstractNumId w:val="5"/>
  </w:num>
  <w:num w:numId="19">
    <w:abstractNumId w:val="17"/>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19B"/>
    <w:rsid w:val="00016B2B"/>
    <w:rsid w:val="00030341"/>
    <w:rsid w:val="00032800"/>
    <w:rsid w:val="00051E09"/>
    <w:rsid w:val="00091250"/>
    <w:rsid w:val="000D1EA3"/>
    <w:rsid w:val="000E3748"/>
    <w:rsid w:val="000E385F"/>
    <w:rsid w:val="000E5421"/>
    <w:rsid w:val="00104DB4"/>
    <w:rsid w:val="001872BD"/>
    <w:rsid w:val="00190538"/>
    <w:rsid w:val="00192288"/>
    <w:rsid w:val="001A3C2A"/>
    <w:rsid w:val="001D383A"/>
    <w:rsid w:val="002354F7"/>
    <w:rsid w:val="00244FF9"/>
    <w:rsid w:val="00282864"/>
    <w:rsid w:val="00296765"/>
    <w:rsid w:val="002A30FB"/>
    <w:rsid w:val="002B41D5"/>
    <w:rsid w:val="00347685"/>
    <w:rsid w:val="003564A7"/>
    <w:rsid w:val="00357582"/>
    <w:rsid w:val="00357639"/>
    <w:rsid w:val="003610F6"/>
    <w:rsid w:val="003701F5"/>
    <w:rsid w:val="00370C32"/>
    <w:rsid w:val="0038424A"/>
    <w:rsid w:val="003B619B"/>
    <w:rsid w:val="004035CD"/>
    <w:rsid w:val="00414745"/>
    <w:rsid w:val="00430142"/>
    <w:rsid w:val="00436D74"/>
    <w:rsid w:val="0044746A"/>
    <w:rsid w:val="00482880"/>
    <w:rsid w:val="004F501F"/>
    <w:rsid w:val="004F7EE3"/>
    <w:rsid w:val="0052474B"/>
    <w:rsid w:val="00535737"/>
    <w:rsid w:val="00547B49"/>
    <w:rsid w:val="005A77E3"/>
    <w:rsid w:val="005E2A19"/>
    <w:rsid w:val="00603E5E"/>
    <w:rsid w:val="00661AB2"/>
    <w:rsid w:val="006B6085"/>
    <w:rsid w:val="006C270F"/>
    <w:rsid w:val="006C71E1"/>
    <w:rsid w:val="006D71D6"/>
    <w:rsid w:val="006E0FF0"/>
    <w:rsid w:val="006E4F01"/>
    <w:rsid w:val="006E6A00"/>
    <w:rsid w:val="006F10BA"/>
    <w:rsid w:val="007037A3"/>
    <w:rsid w:val="007632A1"/>
    <w:rsid w:val="00783485"/>
    <w:rsid w:val="00794490"/>
    <w:rsid w:val="007C4717"/>
    <w:rsid w:val="007C6767"/>
    <w:rsid w:val="0081173D"/>
    <w:rsid w:val="0081743D"/>
    <w:rsid w:val="0085231B"/>
    <w:rsid w:val="00861559"/>
    <w:rsid w:val="008818C9"/>
    <w:rsid w:val="008B1E1F"/>
    <w:rsid w:val="008C26F5"/>
    <w:rsid w:val="008C633F"/>
    <w:rsid w:val="0090073F"/>
    <w:rsid w:val="00915AB6"/>
    <w:rsid w:val="00946C41"/>
    <w:rsid w:val="00955740"/>
    <w:rsid w:val="009E4EFA"/>
    <w:rsid w:val="009F41A5"/>
    <w:rsid w:val="00A17614"/>
    <w:rsid w:val="00A717DD"/>
    <w:rsid w:val="00A72919"/>
    <w:rsid w:val="00A82DF6"/>
    <w:rsid w:val="00A854A1"/>
    <w:rsid w:val="00A92081"/>
    <w:rsid w:val="00AA12F0"/>
    <w:rsid w:val="00B114AE"/>
    <w:rsid w:val="00B27EB2"/>
    <w:rsid w:val="00B315EF"/>
    <w:rsid w:val="00B62162"/>
    <w:rsid w:val="00B66C0E"/>
    <w:rsid w:val="00BA2ACA"/>
    <w:rsid w:val="00BC07D0"/>
    <w:rsid w:val="00BE4556"/>
    <w:rsid w:val="00BF1339"/>
    <w:rsid w:val="00BF5A1E"/>
    <w:rsid w:val="00C01444"/>
    <w:rsid w:val="00C11D6A"/>
    <w:rsid w:val="00C31354"/>
    <w:rsid w:val="00C350D4"/>
    <w:rsid w:val="00C54D22"/>
    <w:rsid w:val="00C561EE"/>
    <w:rsid w:val="00C718F1"/>
    <w:rsid w:val="00C8163F"/>
    <w:rsid w:val="00CC4C42"/>
    <w:rsid w:val="00CD424D"/>
    <w:rsid w:val="00CE25A1"/>
    <w:rsid w:val="00CF14BC"/>
    <w:rsid w:val="00D165EC"/>
    <w:rsid w:val="00D244B7"/>
    <w:rsid w:val="00D46D76"/>
    <w:rsid w:val="00DC73A1"/>
    <w:rsid w:val="00DD0317"/>
    <w:rsid w:val="00DD594E"/>
    <w:rsid w:val="00DF1DA2"/>
    <w:rsid w:val="00DF2AD8"/>
    <w:rsid w:val="00DF7FA6"/>
    <w:rsid w:val="00E005F7"/>
    <w:rsid w:val="00E530C6"/>
    <w:rsid w:val="00E61C8C"/>
    <w:rsid w:val="00E738CA"/>
    <w:rsid w:val="00EF68B3"/>
    <w:rsid w:val="00F04C2D"/>
    <w:rsid w:val="00F56201"/>
    <w:rsid w:val="00F64396"/>
    <w:rsid w:val="00F7716C"/>
    <w:rsid w:val="00F9690C"/>
    <w:rsid w:val="00FD2E63"/>
    <w:rsid w:val="00FD31AE"/>
    <w:rsid w:val="00FE35C7"/>
    <w:rsid w:val="00FE66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Naslov1">
    <w:name w:val="heading 1"/>
    <w:basedOn w:val="Normal"/>
    <w:next w:val="Normal"/>
    <w:qFormat/>
    <w:pPr>
      <w:keepNext/>
      <w:outlineLvl w:val="0"/>
    </w:pPr>
    <w:rPr>
      <w:b/>
      <w:bCs/>
      <w:i/>
      <w:iCs/>
    </w:rPr>
  </w:style>
  <w:style w:type="paragraph" w:styleId="Naslov2">
    <w:name w:val="heading 2"/>
    <w:basedOn w:val="Normal"/>
    <w:next w:val="Normal"/>
    <w:qFormat/>
    <w:pPr>
      <w:keepNext/>
      <w:outlineLvl w:val="1"/>
    </w:pPr>
    <w:rPr>
      <w:i/>
      <w:iCs/>
    </w:rPr>
  </w:style>
  <w:style w:type="paragraph" w:styleId="Naslov3">
    <w:name w:val="heading 3"/>
    <w:basedOn w:val="Normal"/>
    <w:next w:val="Normal"/>
    <w:qFormat/>
    <w:pPr>
      <w:keepNext/>
      <w:jc w:val="center"/>
      <w:outlineLvl w:val="2"/>
    </w:pPr>
    <w:rPr>
      <w:b/>
      <w:bCs/>
    </w:rPr>
  </w:style>
  <w:style w:type="paragraph" w:styleId="Naslov4">
    <w:name w:val="heading 4"/>
    <w:basedOn w:val="Normal"/>
    <w:next w:val="Normal"/>
    <w:qFormat/>
    <w:pPr>
      <w:keepNext/>
      <w:outlineLvl w:val="3"/>
    </w:pPr>
    <w:rPr>
      <w:b/>
      <w:bCs/>
    </w:rPr>
  </w:style>
  <w:style w:type="paragraph" w:styleId="Naslov9">
    <w:name w:val="heading 9"/>
    <w:basedOn w:val="Normal"/>
    <w:next w:val="Normal"/>
    <w:link w:val="Naslov9Char"/>
    <w:uiPriority w:val="9"/>
    <w:semiHidden/>
    <w:unhideWhenUsed/>
    <w:qFormat/>
    <w:rsid w:val="0041474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915AB6"/>
    <w:rPr>
      <w:color w:val="0000FF"/>
      <w:u w:val="single"/>
    </w:rPr>
  </w:style>
  <w:style w:type="paragraph" w:styleId="Tekstbalonia">
    <w:name w:val="Balloon Text"/>
    <w:basedOn w:val="Normal"/>
    <w:link w:val="TekstbaloniaChar"/>
    <w:uiPriority w:val="99"/>
    <w:semiHidden/>
    <w:unhideWhenUsed/>
    <w:rsid w:val="002354F7"/>
    <w:rPr>
      <w:rFonts w:ascii="Tahoma" w:hAnsi="Tahoma" w:cs="Tahoma"/>
      <w:sz w:val="16"/>
      <w:szCs w:val="16"/>
    </w:rPr>
  </w:style>
  <w:style w:type="character" w:customStyle="1" w:styleId="TekstbaloniaChar">
    <w:name w:val="Tekst balončića Char"/>
    <w:basedOn w:val="Zadanifontodlomka"/>
    <w:link w:val="Tekstbalonia"/>
    <w:uiPriority w:val="99"/>
    <w:semiHidden/>
    <w:rsid w:val="002354F7"/>
    <w:rPr>
      <w:rFonts w:ascii="Tahoma" w:hAnsi="Tahoma" w:cs="Tahoma"/>
      <w:sz w:val="16"/>
      <w:szCs w:val="16"/>
    </w:rPr>
  </w:style>
  <w:style w:type="paragraph" w:styleId="Odlomakpopisa">
    <w:name w:val="List Paragraph"/>
    <w:basedOn w:val="Normal"/>
    <w:uiPriority w:val="34"/>
    <w:qFormat/>
    <w:rsid w:val="003564A7"/>
    <w:pPr>
      <w:ind w:left="720"/>
      <w:contextualSpacing/>
    </w:pPr>
  </w:style>
  <w:style w:type="paragraph" w:styleId="Podnoje">
    <w:name w:val="footer"/>
    <w:basedOn w:val="Normal"/>
    <w:link w:val="PodnojeChar"/>
    <w:uiPriority w:val="99"/>
    <w:rsid w:val="00B114AE"/>
    <w:pPr>
      <w:tabs>
        <w:tab w:val="center" w:pos="4153"/>
        <w:tab w:val="right" w:pos="8306"/>
      </w:tabs>
    </w:pPr>
    <w:rPr>
      <w:sz w:val="20"/>
      <w:szCs w:val="20"/>
      <w:lang w:val="en-AU" w:eastAsia="en-US"/>
    </w:rPr>
  </w:style>
  <w:style w:type="character" w:customStyle="1" w:styleId="PodnojeChar">
    <w:name w:val="Podnožje Char"/>
    <w:basedOn w:val="Zadanifontodlomka"/>
    <w:link w:val="Podnoje"/>
    <w:uiPriority w:val="99"/>
    <w:rsid w:val="00B114AE"/>
    <w:rPr>
      <w:lang w:val="en-AU" w:eastAsia="en-US"/>
    </w:rPr>
  </w:style>
  <w:style w:type="character" w:customStyle="1" w:styleId="Naslov9Char">
    <w:name w:val="Naslov 9 Char"/>
    <w:basedOn w:val="Zadanifontodlomka"/>
    <w:link w:val="Naslov9"/>
    <w:uiPriority w:val="9"/>
    <w:semiHidden/>
    <w:rsid w:val="00414745"/>
    <w:rPr>
      <w:rFonts w:asciiTheme="majorHAnsi" w:eastAsiaTheme="majorEastAsia" w:hAnsiTheme="majorHAnsi" w:cstheme="majorBidi"/>
      <w:i/>
      <w:iCs/>
      <w:color w:val="404040" w:themeColor="text1" w:themeTint="BF"/>
    </w:rPr>
  </w:style>
  <w:style w:type="character" w:styleId="Referencakomentara">
    <w:name w:val="annotation reference"/>
    <w:basedOn w:val="Zadanifontodlomka"/>
    <w:uiPriority w:val="99"/>
    <w:semiHidden/>
    <w:unhideWhenUsed/>
    <w:rsid w:val="009F41A5"/>
    <w:rPr>
      <w:sz w:val="16"/>
      <w:szCs w:val="16"/>
    </w:rPr>
  </w:style>
  <w:style w:type="paragraph" w:styleId="Tekstkomentara">
    <w:name w:val="annotation text"/>
    <w:basedOn w:val="Normal"/>
    <w:link w:val="TekstkomentaraChar"/>
    <w:uiPriority w:val="99"/>
    <w:semiHidden/>
    <w:unhideWhenUsed/>
    <w:rsid w:val="009F41A5"/>
    <w:pPr>
      <w:spacing w:after="200"/>
    </w:pPr>
    <w:rPr>
      <w:rFonts w:asciiTheme="minorHAnsi" w:eastAsiaTheme="minorHAnsi" w:hAnsiTheme="minorHAnsi" w:cstheme="minorBidi"/>
      <w:sz w:val="20"/>
      <w:szCs w:val="20"/>
      <w:lang w:eastAsia="en-US"/>
    </w:rPr>
  </w:style>
  <w:style w:type="character" w:customStyle="1" w:styleId="TekstkomentaraChar">
    <w:name w:val="Tekst komentara Char"/>
    <w:basedOn w:val="Zadanifontodlomka"/>
    <w:link w:val="Tekstkomentara"/>
    <w:uiPriority w:val="99"/>
    <w:semiHidden/>
    <w:rsid w:val="009F41A5"/>
    <w:rPr>
      <w:rFonts w:asciiTheme="minorHAnsi" w:eastAsiaTheme="minorHAnsi" w:hAnsiTheme="minorHAnsi" w:cstheme="minorBidi"/>
      <w:lang w:eastAsia="en-US"/>
    </w:rPr>
  </w:style>
  <w:style w:type="paragraph" w:customStyle="1" w:styleId="poreznaupravastyleelement-normal">
    <w:name w:val="poreznaupravastyleelement-normal"/>
    <w:basedOn w:val="Normal"/>
    <w:rsid w:val="009F41A5"/>
    <w:pPr>
      <w:spacing w:after="150"/>
      <w:jc w:val="both"/>
    </w:pPr>
    <w:rPr>
      <w:rFonts w:ascii="Arial" w:hAnsi="Arial" w:cs="Arial"/>
      <w:color w:val="383F3F"/>
      <w:sz w:val="20"/>
      <w:szCs w:val="20"/>
    </w:rPr>
  </w:style>
  <w:style w:type="paragraph" w:styleId="Predmetkomentara">
    <w:name w:val="annotation subject"/>
    <w:basedOn w:val="Tekstkomentara"/>
    <w:next w:val="Tekstkomentara"/>
    <w:link w:val="PredmetkomentaraChar"/>
    <w:uiPriority w:val="99"/>
    <w:semiHidden/>
    <w:unhideWhenUsed/>
    <w:rsid w:val="00F9690C"/>
    <w:pPr>
      <w:spacing w:after="0"/>
    </w:pPr>
    <w:rPr>
      <w:rFonts w:ascii="Times New Roman" w:eastAsia="Times New Roman" w:hAnsi="Times New Roman" w:cs="Times New Roman"/>
      <w:b/>
      <w:bCs/>
      <w:lang w:eastAsia="hr-HR"/>
    </w:rPr>
  </w:style>
  <w:style w:type="character" w:customStyle="1" w:styleId="PredmetkomentaraChar">
    <w:name w:val="Predmet komentara Char"/>
    <w:basedOn w:val="TekstkomentaraChar"/>
    <w:link w:val="Predmetkomentara"/>
    <w:uiPriority w:val="99"/>
    <w:semiHidden/>
    <w:rsid w:val="00F9690C"/>
    <w:rPr>
      <w:rFonts w:asciiTheme="minorHAnsi" w:eastAsiaTheme="minorHAnsi" w:hAnsiTheme="minorHAnsi" w:cstheme="minorBidi"/>
      <w:b/>
      <w:bCs/>
      <w:lang w:eastAsia="en-US"/>
    </w:rPr>
  </w:style>
  <w:style w:type="paragraph" w:styleId="Uvuenotijeloteksta">
    <w:name w:val="Body Text Indent"/>
    <w:basedOn w:val="Normal"/>
    <w:link w:val="UvuenotijelotekstaChar"/>
    <w:uiPriority w:val="99"/>
    <w:rsid w:val="00051E09"/>
    <w:pPr>
      <w:spacing w:after="120"/>
      <w:ind w:left="283"/>
      <w:jc w:val="both"/>
    </w:pPr>
    <w:rPr>
      <w:lang w:eastAsia="en-US"/>
    </w:rPr>
  </w:style>
  <w:style w:type="character" w:customStyle="1" w:styleId="UvuenotijelotekstaChar">
    <w:name w:val="Uvučeno tijelo teksta Char"/>
    <w:basedOn w:val="Zadanifontodlomka"/>
    <w:link w:val="Uvuenotijeloteksta"/>
    <w:uiPriority w:val="99"/>
    <w:rsid w:val="00051E09"/>
    <w:rPr>
      <w:sz w:val="24"/>
      <w:szCs w:val="24"/>
      <w:lang w:eastAsia="en-US"/>
    </w:rPr>
  </w:style>
  <w:style w:type="paragraph" w:styleId="Zaglavlje">
    <w:name w:val="header"/>
    <w:basedOn w:val="Normal"/>
    <w:link w:val="ZaglavljeChar"/>
    <w:uiPriority w:val="99"/>
    <w:rsid w:val="00051E09"/>
    <w:pPr>
      <w:tabs>
        <w:tab w:val="center" w:pos="4536"/>
        <w:tab w:val="right" w:pos="9072"/>
      </w:tabs>
      <w:jc w:val="both"/>
    </w:pPr>
  </w:style>
  <w:style w:type="character" w:customStyle="1" w:styleId="ZaglavljeChar">
    <w:name w:val="Zaglavlje Char"/>
    <w:basedOn w:val="Zadanifontodlomka"/>
    <w:link w:val="Zaglavlje"/>
    <w:uiPriority w:val="99"/>
    <w:rsid w:val="00051E0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Naslov1">
    <w:name w:val="heading 1"/>
    <w:basedOn w:val="Normal"/>
    <w:next w:val="Normal"/>
    <w:qFormat/>
    <w:pPr>
      <w:keepNext/>
      <w:outlineLvl w:val="0"/>
    </w:pPr>
    <w:rPr>
      <w:b/>
      <w:bCs/>
      <w:i/>
      <w:iCs/>
    </w:rPr>
  </w:style>
  <w:style w:type="paragraph" w:styleId="Naslov2">
    <w:name w:val="heading 2"/>
    <w:basedOn w:val="Normal"/>
    <w:next w:val="Normal"/>
    <w:qFormat/>
    <w:pPr>
      <w:keepNext/>
      <w:outlineLvl w:val="1"/>
    </w:pPr>
    <w:rPr>
      <w:i/>
      <w:iCs/>
    </w:rPr>
  </w:style>
  <w:style w:type="paragraph" w:styleId="Naslov3">
    <w:name w:val="heading 3"/>
    <w:basedOn w:val="Normal"/>
    <w:next w:val="Normal"/>
    <w:qFormat/>
    <w:pPr>
      <w:keepNext/>
      <w:jc w:val="center"/>
      <w:outlineLvl w:val="2"/>
    </w:pPr>
    <w:rPr>
      <w:b/>
      <w:bCs/>
    </w:rPr>
  </w:style>
  <w:style w:type="paragraph" w:styleId="Naslov4">
    <w:name w:val="heading 4"/>
    <w:basedOn w:val="Normal"/>
    <w:next w:val="Normal"/>
    <w:qFormat/>
    <w:pPr>
      <w:keepNext/>
      <w:outlineLvl w:val="3"/>
    </w:pPr>
    <w:rPr>
      <w:b/>
      <w:bCs/>
    </w:rPr>
  </w:style>
  <w:style w:type="paragraph" w:styleId="Naslov9">
    <w:name w:val="heading 9"/>
    <w:basedOn w:val="Normal"/>
    <w:next w:val="Normal"/>
    <w:link w:val="Naslov9Char"/>
    <w:uiPriority w:val="9"/>
    <w:semiHidden/>
    <w:unhideWhenUsed/>
    <w:qFormat/>
    <w:rsid w:val="0041474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915AB6"/>
    <w:rPr>
      <w:color w:val="0000FF"/>
      <w:u w:val="single"/>
    </w:rPr>
  </w:style>
  <w:style w:type="paragraph" w:styleId="Tekstbalonia">
    <w:name w:val="Balloon Text"/>
    <w:basedOn w:val="Normal"/>
    <w:link w:val="TekstbaloniaChar"/>
    <w:uiPriority w:val="99"/>
    <w:semiHidden/>
    <w:unhideWhenUsed/>
    <w:rsid w:val="002354F7"/>
    <w:rPr>
      <w:rFonts w:ascii="Tahoma" w:hAnsi="Tahoma" w:cs="Tahoma"/>
      <w:sz w:val="16"/>
      <w:szCs w:val="16"/>
    </w:rPr>
  </w:style>
  <w:style w:type="character" w:customStyle="1" w:styleId="TekstbaloniaChar">
    <w:name w:val="Tekst balončića Char"/>
    <w:basedOn w:val="Zadanifontodlomka"/>
    <w:link w:val="Tekstbalonia"/>
    <w:uiPriority w:val="99"/>
    <w:semiHidden/>
    <w:rsid w:val="002354F7"/>
    <w:rPr>
      <w:rFonts w:ascii="Tahoma" w:hAnsi="Tahoma" w:cs="Tahoma"/>
      <w:sz w:val="16"/>
      <w:szCs w:val="16"/>
    </w:rPr>
  </w:style>
  <w:style w:type="paragraph" w:styleId="Odlomakpopisa">
    <w:name w:val="List Paragraph"/>
    <w:basedOn w:val="Normal"/>
    <w:uiPriority w:val="34"/>
    <w:qFormat/>
    <w:rsid w:val="003564A7"/>
    <w:pPr>
      <w:ind w:left="720"/>
      <w:contextualSpacing/>
    </w:pPr>
  </w:style>
  <w:style w:type="paragraph" w:styleId="Podnoje">
    <w:name w:val="footer"/>
    <w:basedOn w:val="Normal"/>
    <w:link w:val="PodnojeChar"/>
    <w:uiPriority w:val="99"/>
    <w:rsid w:val="00B114AE"/>
    <w:pPr>
      <w:tabs>
        <w:tab w:val="center" w:pos="4153"/>
        <w:tab w:val="right" w:pos="8306"/>
      </w:tabs>
    </w:pPr>
    <w:rPr>
      <w:sz w:val="20"/>
      <w:szCs w:val="20"/>
      <w:lang w:val="en-AU" w:eastAsia="en-US"/>
    </w:rPr>
  </w:style>
  <w:style w:type="character" w:customStyle="1" w:styleId="PodnojeChar">
    <w:name w:val="Podnožje Char"/>
    <w:basedOn w:val="Zadanifontodlomka"/>
    <w:link w:val="Podnoje"/>
    <w:uiPriority w:val="99"/>
    <w:rsid w:val="00B114AE"/>
    <w:rPr>
      <w:lang w:val="en-AU" w:eastAsia="en-US"/>
    </w:rPr>
  </w:style>
  <w:style w:type="character" w:customStyle="1" w:styleId="Naslov9Char">
    <w:name w:val="Naslov 9 Char"/>
    <w:basedOn w:val="Zadanifontodlomka"/>
    <w:link w:val="Naslov9"/>
    <w:uiPriority w:val="9"/>
    <w:semiHidden/>
    <w:rsid w:val="00414745"/>
    <w:rPr>
      <w:rFonts w:asciiTheme="majorHAnsi" w:eastAsiaTheme="majorEastAsia" w:hAnsiTheme="majorHAnsi" w:cstheme="majorBidi"/>
      <w:i/>
      <w:iCs/>
      <w:color w:val="404040" w:themeColor="text1" w:themeTint="BF"/>
    </w:rPr>
  </w:style>
  <w:style w:type="character" w:styleId="Referencakomentara">
    <w:name w:val="annotation reference"/>
    <w:basedOn w:val="Zadanifontodlomka"/>
    <w:uiPriority w:val="99"/>
    <w:semiHidden/>
    <w:unhideWhenUsed/>
    <w:rsid w:val="009F41A5"/>
    <w:rPr>
      <w:sz w:val="16"/>
      <w:szCs w:val="16"/>
    </w:rPr>
  </w:style>
  <w:style w:type="paragraph" w:styleId="Tekstkomentara">
    <w:name w:val="annotation text"/>
    <w:basedOn w:val="Normal"/>
    <w:link w:val="TekstkomentaraChar"/>
    <w:uiPriority w:val="99"/>
    <w:semiHidden/>
    <w:unhideWhenUsed/>
    <w:rsid w:val="009F41A5"/>
    <w:pPr>
      <w:spacing w:after="200"/>
    </w:pPr>
    <w:rPr>
      <w:rFonts w:asciiTheme="minorHAnsi" w:eastAsiaTheme="minorHAnsi" w:hAnsiTheme="minorHAnsi" w:cstheme="minorBidi"/>
      <w:sz w:val="20"/>
      <w:szCs w:val="20"/>
      <w:lang w:eastAsia="en-US"/>
    </w:rPr>
  </w:style>
  <w:style w:type="character" w:customStyle="1" w:styleId="TekstkomentaraChar">
    <w:name w:val="Tekst komentara Char"/>
    <w:basedOn w:val="Zadanifontodlomka"/>
    <w:link w:val="Tekstkomentara"/>
    <w:uiPriority w:val="99"/>
    <w:semiHidden/>
    <w:rsid w:val="009F41A5"/>
    <w:rPr>
      <w:rFonts w:asciiTheme="minorHAnsi" w:eastAsiaTheme="minorHAnsi" w:hAnsiTheme="minorHAnsi" w:cstheme="minorBidi"/>
      <w:lang w:eastAsia="en-US"/>
    </w:rPr>
  </w:style>
  <w:style w:type="paragraph" w:customStyle="1" w:styleId="poreznaupravastyleelement-normal">
    <w:name w:val="poreznaupravastyleelement-normal"/>
    <w:basedOn w:val="Normal"/>
    <w:rsid w:val="009F41A5"/>
    <w:pPr>
      <w:spacing w:after="150"/>
      <w:jc w:val="both"/>
    </w:pPr>
    <w:rPr>
      <w:rFonts w:ascii="Arial" w:hAnsi="Arial" w:cs="Arial"/>
      <w:color w:val="383F3F"/>
      <w:sz w:val="20"/>
      <w:szCs w:val="20"/>
    </w:rPr>
  </w:style>
  <w:style w:type="paragraph" w:styleId="Predmetkomentara">
    <w:name w:val="annotation subject"/>
    <w:basedOn w:val="Tekstkomentara"/>
    <w:next w:val="Tekstkomentara"/>
    <w:link w:val="PredmetkomentaraChar"/>
    <w:uiPriority w:val="99"/>
    <w:semiHidden/>
    <w:unhideWhenUsed/>
    <w:rsid w:val="00F9690C"/>
    <w:pPr>
      <w:spacing w:after="0"/>
    </w:pPr>
    <w:rPr>
      <w:rFonts w:ascii="Times New Roman" w:eastAsia="Times New Roman" w:hAnsi="Times New Roman" w:cs="Times New Roman"/>
      <w:b/>
      <w:bCs/>
      <w:lang w:eastAsia="hr-HR"/>
    </w:rPr>
  </w:style>
  <w:style w:type="character" w:customStyle="1" w:styleId="PredmetkomentaraChar">
    <w:name w:val="Predmet komentara Char"/>
    <w:basedOn w:val="TekstkomentaraChar"/>
    <w:link w:val="Predmetkomentara"/>
    <w:uiPriority w:val="99"/>
    <w:semiHidden/>
    <w:rsid w:val="00F9690C"/>
    <w:rPr>
      <w:rFonts w:asciiTheme="minorHAnsi" w:eastAsiaTheme="minorHAnsi" w:hAnsiTheme="minorHAnsi" w:cstheme="minorBidi"/>
      <w:b/>
      <w:bCs/>
      <w:lang w:eastAsia="en-US"/>
    </w:rPr>
  </w:style>
  <w:style w:type="paragraph" w:styleId="Uvuenotijeloteksta">
    <w:name w:val="Body Text Indent"/>
    <w:basedOn w:val="Normal"/>
    <w:link w:val="UvuenotijelotekstaChar"/>
    <w:uiPriority w:val="99"/>
    <w:rsid w:val="00051E09"/>
    <w:pPr>
      <w:spacing w:after="120"/>
      <w:ind w:left="283"/>
      <w:jc w:val="both"/>
    </w:pPr>
    <w:rPr>
      <w:lang w:eastAsia="en-US"/>
    </w:rPr>
  </w:style>
  <w:style w:type="character" w:customStyle="1" w:styleId="UvuenotijelotekstaChar">
    <w:name w:val="Uvučeno tijelo teksta Char"/>
    <w:basedOn w:val="Zadanifontodlomka"/>
    <w:link w:val="Uvuenotijeloteksta"/>
    <w:uiPriority w:val="99"/>
    <w:rsid w:val="00051E09"/>
    <w:rPr>
      <w:sz w:val="24"/>
      <w:szCs w:val="24"/>
      <w:lang w:eastAsia="en-US"/>
    </w:rPr>
  </w:style>
  <w:style w:type="paragraph" w:styleId="Zaglavlje">
    <w:name w:val="header"/>
    <w:basedOn w:val="Normal"/>
    <w:link w:val="ZaglavljeChar"/>
    <w:uiPriority w:val="99"/>
    <w:rsid w:val="00051E09"/>
    <w:pPr>
      <w:tabs>
        <w:tab w:val="center" w:pos="4536"/>
        <w:tab w:val="right" w:pos="9072"/>
      </w:tabs>
      <w:jc w:val="both"/>
    </w:pPr>
  </w:style>
  <w:style w:type="character" w:customStyle="1" w:styleId="ZaglavljeChar">
    <w:name w:val="Zaglavlje Char"/>
    <w:basedOn w:val="Zadanifontodlomka"/>
    <w:link w:val="Zaglavlje"/>
    <w:uiPriority w:val="99"/>
    <w:rsid w:val="00051E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746337">
      <w:bodyDiv w:val="1"/>
      <w:marLeft w:val="0"/>
      <w:marRight w:val="0"/>
      <w:marTop w:val="0"/>
      <w:marBottom w:val="0"/>
      <w:divBdr>
        <w:top w:val="none" w:sz="0" w:space="0" w:color="auto"/>
        <w:left w:val="none" w:sz="0" w:space="0" w:color="auto"/>
        <w:bottom w:val="none" w:sz="0" w:space="0" w:color="auto"/>
        <w:right w:val="none" w:sz="0" w:space="0" w:color="auto"/>
      </w:divBdr>
    </w:div>
    <w:div w:id="1369838467">
      <w:bodyDiv w:val="1"/>
      <w:marLeft w:val="0"/>
      <w:marRight w:val="0"/>
      <w:marTop w:val="0"/>
      <w:marBottom w:val="0"/>
      <w:divBdr>
        <w:top w:val="none" w:sz="0" w:space="0" w:color="auto"/>
        <w:left w:val="none" w:sz="0" w:space="0" w:color="auto"/>
        <w:bottom w:val="none" w:sz="0" w:space="0" w:color="auto"/>
        <w:right w:val="none" w:sz="0" w:space="0" w:color="auto"/>
      </w:divBdr>
    </w:div>
    <w:div w:id="1492410358">
      <w:bodyDiv w:val="1"/>
      <w:marLeft w:val="0"/>
      <w:marRight w:val="0"/>
      <w:marTop w:val="0"/>
      <w:marBottom w:val="0"/>
      <w:divBdr>
        <w:top w:val="none" w:sz="0" w:space="0" w:color="auto"/>
        <w:left w:val="none" w:sz="0" w:space="0" w:color="auto"/>
        <w:bottom w:val="none" w:sz="0" w:space="0" w:color="auto"/>
        <w:right w:val="none" w:sz="0" w:space="0" w:color="auto"/>
      </w:divBdr>
    </w:div>
    <w:div w:id="178064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uk\Application%20Data\Microsoft\Predlo&#353;ci\memo-poglavarstvo.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EAF74-CA2C-4BDA-81B2-9301579C1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memo-poglavarstvo</Template>
  <TotalTime>10</TotalTime>
  <Pages>1</Pages>
  <Words>717</Words>
  <Characters>4087</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Žuk</dc:creator>
  <cp:lastModifiedBy>marijana.klobucar</cp:lastModifiedBy>
  <cp:revision>3</cp:revision>
  <cp:lastPrinted>2016-05-16T11:38:00Z</cp:lastPrinted>
  <dcterms:created xsi:type="dcterms:W3CDTF">2017-05-10T06:58:00Z</dcterms:created>
  <dcterms:modified xsi:type="dcterms:W3CDTF">2017-05-10T07:09:00Z</dcterms:modified>
</cp:coreProperties>
</file>