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8D" w:rsidRPr="00013215" w:rsidRDefault="00240A8D" w:rsidP="00013215">
      <w:pPr>
        <w:spacing w:line="240" w:lineRule="auto"/>
        <w:jc w:val="center"/>
        <w:rPr>
          <w:rFonts w:ascii="Cambria" w:hAnsi="Cambria"/>
          <w:sz w:val="0"/>
          <w:szCs w:val="0"/>
        </w:rPr>
      </w:pPr>
      <w:r w:rsidRPr="00013215">
        <w:rPr>
          <w:rFonts w:ascii="Cambria" w:hAnsi="Cambria"/>
          <w:noProof/>
          <w:sz w:val="0"/>
          <w:szCs w:val="0"/>
        </w:rPr>
        <w:drawing>
          <wp:anchor distT="0" distB="0" distL="114300" distR="114300" simplePos="0" relativeHeight="251662336" behindDoc="1" locked="0" layoutInCell="1" allowOverlap="1" wp14:anchorId="7A29D1C7" wp14:editId="3161C6B1">
            <wp:simplePos x="0" y="0"/>
            <wp:positionH relativeFrom="margin">
              <wp:posOffset>-395018</wp:posOffset>
            </wp:positionH>
            <wp:positionV relativeFrom="page">
              <wp:posOffset>457200</wp:posOffset>
            </wp:positionV>
            <wp:extent cx="912603" cy="819509"/>
            <wp:effectExtent l="19050" t="0" r="1797"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r="16221"/>
                    <a:stretch>
                      <a:fillRect/>
                    </a:stretch>
                  </pic:blipFill>
                  <pic:spPr bwMode="auto">
                    <a:xfrm>
                      <a:off x="0" y="0"/>
                      <a:ext cx="912603" cy="819509"/>
                    </a:xfrm>
                    <a:prstGeom prst="rect">
                      <a:avLst/>
                    </a:prstGeom>
                    <a:noFill/>
                  </pic:spPr>
                </pic:pic>
              </a:graphicData>
            </a:graphic>
          </wp:anchor>
        </w:drawing>
      </w:r>
      <w:r w:rsidRPr="00013215">
        <w:rPr>
          <w:rFonts w:ascii="Cambria" w:eastAsia="Calibri" w:hAnsi="Cambria" w:cs="Calibri"/>
          <w:b/>
          <w:bCs/>
          <w:position w:val="2"/>
          <w:sz w:val="36"/>
          <w:szCs w:val="36"/>
        </w:rPr>
        <w:t>P</w:t>
      </w:r>
      <w:r w:rsidRPr="00013215">
        <w:rPr>
          <w:rFonts w:ascii="Cambria" w:eastAsia="Calibri" w:hAnsi="Cambria" w:cs="Calibri"/>
          <w:b/>
          <w:bCs/>
          <w:spacing w:val="-1"/>
          <w:position w:val="2"/>
          <w:sz w:val="36"/>
          <w:szCs w:val="36"/>
        </w:rPr>
        <w:t>R</w:t>
      </w:r>
      <w:r w:rsidRPr="00013215">
        <w:rPr>
          <w:rFonts w:ascii="Cambria" w:eastAsia="Calibri" w:hAnsi="Cambria" w:cs="Calibri"/>
          <w:b/>
          <w:bCs/>
          <w:position w:val="2"/>
          <w:sz w:val="36"/>
          <w:szCs w:val="36"/>
        </w:rPr>
        <w:t>E-S</w:t>
      </w:r>
      <w:r w:rsidRPr="00013215">
        <w:rPr>
          <w:rFonts w:ascii="Cambria" w:eastAsia="Calibri" w:hAnsi="Cambria" w:cs="Calibri"/>
          <w:b/>
          <w:bCs/>
          <w:spacing w:val="-1"/>
          <w:position w:val="2"/>
          <w:sz w:val="36"/>
          <w:szCs w:val="36"/>
        </w:rPr>
        <w:t>OL</w:t>
      </w:r>
      <w:r w:rsidRPr="00013215">
        <w:rPr>
          <w:rFonts w:ascii="Cambria" w:eastAsia="Calibri" w:hAnsi="Cambria" w:cs="Calibri"/>
          <w:b/>
          <w:bCs/>
          <w:spacing w:val="2"/>
          <w:position w:val="2"/>
          <w:sz w:val="36"/>
          <w:szCs w:val="36"/>
        </w:rPr>
        <w:t>I</w:t>
      </w:r>
      <w:r w:rsidRPr="00013215">
        <w:rPr>
          <w:rFonts w:ascii="Cambria" w:eastAsia="Calibri" w:hAnsi="Cambria" w:cs="Calibri"/>
          <w:b/>
          <w:bCs/>
          <w:spacing w:val="-1"/>
          <w:position w:val="2"/>
          <w:sz w:val="36"/>
          <w:szCs w:val="36"/>
        </w:rPr>
        <w:t>C</w:t>
      </w:r>
      <w:r w:rsidRPr="00013215">
        <w:rPr>
          <w:rFonts w:ascii="Cambria" w:eastAsia="Calibri" w:hAnsi="Cambria" w:cs="Calibri"/>
          <w:b/>
          <w:bCs/>
          <w:position w:val="2"/>
          <w:sz w:val="36"/>
          <w:szCs w:val="36"/>
        </w:rPr>
        <w:t>I</w:t>
      </w:r>
      <w:r w:rsidRPr="00013215">
        <w:rPr>
          <w:rFonts w:ascii="Cambria" w:eastAsia="Calibri" w:hAnsi="Cambria" w:cs="Calibri"/>
          <w:b/>
          <w:bCs/>
          <w:spacing w:val="-1"/>
          <w:position w:val="2"/>
          <w:sz w:val="36"/>
          <w:szCs w:val="36"/>
        </w:rPr>
        <w:t>T</w:t>
      </w:r>
      <w:r w:rsidRPr="00013215">
        <w:rPr>
          <w:rFonts w:ascii="Cambria" w:eastAsia="Calibri" w:hAnsi="Cambria" w:cs="Calibri"/>
          <w:b/>
          <w:bCs/>
          <w:position w:val="2"/>
          <w:sz w:val="36"/>
          <w:szCs w:val="36"/>
        </w:rPr>
        <w:t>A</w:t>
      </w:r>
      <w:r w:rsidRPr="00013215">
        <w:rPr>
          <w:rFonts w:ascii="Cambria" w:eastAsia="Calibri" w:hAnsi="Cambria" w:cs="Calibri"/>
          <w:b/>
          <w:bCs/>
          <w:spacing w:val="-1"/>
          <w:position w:val="2"/>
          <w:sz w:val="36"/>
          <w:szCs w:val="36"/>
        </w:rPr>
        <w:t>T</w:t>
      </w:r>
      <w:r w:rsidRPr="00013215">
        <w:rPr>
          <w:rFonts w:ascii="Cambria" w:eastAsia="Calibri" w:hAnsi="Cambria" w:cs="Calibri"/>
          <w:b/>
          <w:bCs/>
          <w:spacing w:val="2"/>
          <w:position w:val="2"/>
          <w:sz w:val="36"/>
          <w:szCs w:val="36"/>
        </w:rPr>
        <w:t>I</w:t>
      </w:r>
      <w:r w:rsidRPr="00013215">
        <w:rPr>
          <w:rFonts w:ascii="Cambria" w:eastAsia="Calibri" w:hAnsi="Cambria" w:cs="Calibri"/>
          <w:b/>
          <w:bCs/>
          <w:spacing w:val="-1"/>
          <w:position w:val="2"/>
          <w:sz w:val="36"/>
          <w:szCs w:val="36"/>
        </w:rPr>
        <w:t>O</w:t>
      </w:r>
      <w:r w:rsidRPr="00013215">
        <w:rPr>
          <w:rFonts w:ascii="Cambria" w:eastAsia="Calibri" w:hAnsi="Cambria" w:cs="Calibri"/>
          <w:b/>
          <w:bCs/>
          <w:position w:val="2"/>
          <w:sz w:val="36"/>
          <w:szCs w:val="36"/>
        </w:rPr>
        <w:t>N</w:t>
      </w:r>
      <w:r w:rsidRPr="00013215">
        <w:rPr>
          <w:rFonts w:ascii="Cambria" w:eastAsia="Calibri" w:hAnsi="Cambria" w:cs="Calibri"/>
          <w:b/>
          <w:bCs/>
          <w:spacing w:val="-11"/>
          <w:position w:val="2"/>
          <w:sz w:val="36"/>
          <w:szCs w:val="36"/>
        </w:rPr>
        <w:t xml:space="preserve"> </w:t>
      </w:r>
      <w:r w:rsidRPr="00013215">
        <w:rPr>
          <w:rFonts w:ascii="Cambria" w:eastAsia="Calibri" w:hAnsi="Cambria" w:cs="Calibri"/>
          <w:b/>
          <w:bCs/>
          <w:position w:val="2"/>
          <w:sz w:val="36"/>
          <w:szCs w:val="36"/>
        </w:rPr>
        <w:t>ANN</w:t>
      </w:r>
      <w:r w:rsidRPr="00013215">
        <w:rPr>
          <w:rFonts w:ascii="Cambria" w:eastAsia="Calibri" w:hAnsi="Cambria" w:cs="Calibri"/>
          <w:b/>
          <w:bCs/>
          <w:spacing w:val="-1"/>
          <w:position w:val="2"/>
          <w:sz w:val="36"/>
          <w:szCs w:val="36"/>
        </w:rPr>
        <w:t>O</w:t>
      </w:r>
      <w:r w:rsidRPr="00013215">
        <w:rPr>
          <w:rFonts w:ascii="Cambria" w:eastAsia="Calibri" w:hAnsi="Cambria" w:cs="Calibri"/>
          <w:b/>
          <w:bCs/>
          <w:position w:val="2"/>
          <w:sz w:val="36"/>
          <w:szCs w:val="36"/>
        </w:rPr>
        <w:t>UN</w:t>
      </w:r>
      <w:r w:rsidRPr="00013215">
        <w:rPr>
          <w:rFonts w:ascii="Cambria" w:eastAsia="Calibri" w:hAnsi="Cambria" w:cs="Calibri"/>
          <w:b/>
          <w:bCs/>
          <w:spacing w:val="-1"/>
          <w:position w:val="2"/>
          <w:sz w:val="36"/>
          <w:szCs w:val="36"/>
        </w:rPr>
        <w:t>C</w:t>
      </w:r>
      <w:r w:rsidRPr="00013215">
        <w:rPr>
          <w:rFonts w:ascii="Cambria" w:eastAsia="Calibri" w:hAnsi="Cambria" w:cs="Calibri"/>
          <w:b/>
          <w:bCs/>
          <w:position w:val="2"/>
          <w:sz w:val="36"/>
          <w:szCs w:val="36"/>
        </w:rPr>
        <w:t>EMENT</w:t>
      </w:r>
    </w:p>
    <w:p w:rsidR="00240A8D" w:rsidRPr="00BE2926" w:rsidRDefault="00240A8D" w:rsidP="00BE2926">
      <w:pPr>
        <w:spacing w:after="0" w:line="240" w:lineRule="auto"/>
        <w:ind w:left="20" w:right="-74"/>
        <w:rPr>
          <w:rFonts w:asciiTheme="majorHAnsi" w:eastAsia="Calibri" w:hAnsiTheme="majorHAnsi" w:cs="Calibri"/>
          <w:b/>
          <w:bCs/>
          <w:sz w:val="20"/>
          <w:szCs w:val="20"/>
        </w:rPr>
      </w:pPr>
    </w:p>
    <w:p w:rsidR="00CC37BD" w:rsidRPr="00BE2926" w:rsidRDefault="00CC37BD" w:rsidP="00BE2926">
      <w:pPr>
        <w:spacing w:after="0" w:line="240" w:lineRule="auto"/>
        <w:ind w:left="20" w:right="-74"/>
        <w:rPr>
          <w:rFonts w:asciiTheme="majorHAnsi" w:eastAsia="Calibri" w:hAnsiTheme="majorHAnsi" w:cs="Calibri"/>
          <w:b/>
          <w:bCs/>
          <w:sz w:val="20"/>
          <w:szCs w:val="20"/>
        </w:rPr>
      </w:pPr>
    </w:p>
    <w:p w:rsidR="00013215" w:rsidRPr="00BE2926" w:rsidRDefault="00013215" w:rsidP="00BE2926">
      <w:pPr>
        <w:spacing w:after="0" w:line="240" w:lineRule="auto"/>
        <w:ind w:left="20" w:right="-74"/>
        <w:rPr>
          <w:rFonts w:asciiTheme="majorHAnsi" w:eastAsia="Calibri" w:hAnsiTheme="majorHAnsi" w:cs="Calibri"/>
          <w:b/>
          <w:bCs/>
          <w:sz w:val="20"/>
          <w:szCs w:val="20"/>
        </w:rPr>
      </w:pPr>
    </w:p>
    <w:p w:rsidR="00240A8D" w:rsidRPr="00857A9B" w:rsidRDefault="00240A8D" w:rsidP="00BE2926">
      <w:pPr>
        <w:spacing w:after="0" w:line="240" w:lineRule="auto"/>
        <w:ind w:left="20" w:right="-20"/>
        <w:rPr>
          <w:rFonts w:asciiTheme="majorHAnsi" w:eastAsia="Calibri" w:hAnsiTheme="majorHAnsi" w:cs="Calibri"/>
          <w:sz w:val="20"/>
          <w:szCs w:val="20"/>
        </w:rPr>
      </w:pPr>
      <w:r w:rsidRPr="00BE2926">
        <w:rPr>
          <w:rFonts w:asciiTheme="majorHAnsi" w:eastAsia="Calibri" w:hAnsiTheme="majorHAnsi" w:cs="Calibri"/>
          <w:b/>
          <w:bCs/>
          <w:sz w:val="20"/>
          <w:szCs w:val="20"/>
        </w:rPr>
        <w:t xml:space="preserve">PROJECT NAME: </w:t>
      </w:r>
      <w:r w:rsidR="00857A9B" w:rsidRPr="00857A9B">
        <w:rPr>
          <w:rFonts w:asciiTheme="majorHAnsi" w:eastAsia="Calibri" w:hAnsiTheme="majorHAnsi" w:cs="Calibri"/>
          <w:bCs/>
          <w:sz w:val="20"/>
          <w:szCs w:val="20"/>
        </w:rPr>
        <w:t>Construct Kindergarten – Sisak, Croatia</w:t>
      </w:r>
    </w:p>
    <w:p w:rsidR="00240A8D" w:rsidRPr="00BE2926" w:rsidRDefault="00240A8D" w:rsidP="00BE2926">
      <w:pPr>
        <w:spacing w:after="0" w:line="240" w:lineRule="auto"/>
        <w:rPr>
          <w:rFonts w:asciiTheme="majorHAnsi" w:hAnsiTheme="majorHAnsi"/>
          <w:sz w:val="20"/>
          <w:szCs w:val="20"/>
        </w:rPr>
      </w:pPr>
    </w:p>
    <w:p w:rsidR="00E562A6" w:rsidRPr="00BE2926" w:rsidRDefault="00240A8D" w:rsidP="00BE2926">
      <w:pPr>
        <w:spacing w:after="0" w:line="240" w:lineRule="auto"/>
        <w:rPr>
          <w:rFonts w:asciiTheme="majorHAnsi" w:hAnsiTheme="majorHAnsi" w:cs="Times New Roman"/>
          <w:sz w:val="20"/>
          <w:szCs w:val="20"/>
        </w:rPr>
      </w:pPr>
      <w:r w:rsidRPr="00BE2926">
        <w:rPr>
          <w:rFonts w:asciiTheme="majorHAnsi" w:eastAsia="Cambria" w:hAnsiTheme="majorHAnsi" w:cs="Cambria"/>
          <w:b/>
          <w:bCs/>
          <w:sz w:val="20"/>
          <w:szCs w:val="20"/>
        </w:rPr>
        <w:t xml:space="preserve">PROJECT SUMMARY: </w:t>
      </w:r>
      <w:r w:rsidR="00477BF4">
        <w:rPr>
          <w:rFonts w:asciiTheme="majorHAnsi" w:hAnsiTheme="majorHAnsi"/>
          <w:sz w:val="20"/>
          <w:szCs w:val="20"/>
        </w:rPr>
        <w:t xml:space="preserve">The purpose of the project is </w:t>
      </w:r>
      <w:r w:rsidR="00477BF4" w:rsidRPr="00477BF4">
        <w:rPr>
          <w:rFonts w:asciiTheme="majorHAnsi" w:hAnsiTheme="majorHAnsi"/>
          <w:sz w:val="20"/>
          <w:szCs w:val="20"/>
        </w:rPr>
        <w:t xml:space="preserve">design and construction </w:t>
      </w:r>
      <w:r w:rsidR="00857A9B">
        <w:rPr>
          <w:rFonts w:asciiTheme="majorHAnsi" w:hAnsiTheme="majorHAnsi"/>
          <w:sz w:val="20"/>
          <w:szCs w:val="20"/>
        </w:rPr>
        <w:t xml:space="preserve">a four classroom kindergarten in the Municipality of Sisak, Croatia </w:t>
      </w:r>
      <w:r w:rsidR="00977965" w:rsidRPr="00BE2926">
        <w:rPr>
          <w:rFonts w:asciiTheme="majorHAnsi" w:hAnsiTheme="majorHAnsi" w:cs="Times New Roman"/>
          <w:sz w:val="20"/>
          <w:szCs w:val="20"/>
        </w:rPr>
        <w:t>The Contractor</w:t>
      </w:r>
      <w:r w:rsidR="00D62D29">
        <w:rPr>
          <w:rFonts w:asciiTheme="majorHAnsi" w:hAnsiTheme="majorHAnsi" w:cs="Times New Roman"/>
          <w:sz w:val="20"/>
          <w:szCs w:val="20"/>
        </w:rPr>
        <w:t xml:space="preserve"> shall deliver fully functional</w:t>
      </w:r>
      <w:r w:rsidR="00977965" w:rsidRPr="00BE2926">
        <w:rPr>
          <w:rFonts w:asciiTheme="majorHAnsi" w:hAnsiTheme="majorHAnsi" w:cs="Times New Roman"/>
          <w:sz w:val="20"/>
          <w:szCs w:val="20"/>
        </w:rPr>
        <w:t xml:space="preserve"> turnkey typ</w:t>
      </w:r>
      <w:r w:rsidR="00477BF4">
        <w:rPr>
          <w:rFonts w:asciiTheme="majorHAnsi" w:hAnsiTheme="majorHAnsi" w:cs="Times New Roman"/>
          <w:sz w:val="20"/>
          <w:szCs w:val="20"/>
        </w:rPr>
        <w:t>e project</w:t>
      </w:r>
      <w:r w:rsidR="005C744D" w:rsidRPr="00BE2926">
        <w:rPr>
          <w:rFonts w:asciiTheme="majorHAnsi" w:hAnsiTheme="majorHAnsi" w:cs="Times New Roman"/>
          <w:sz w:val="20"/>
          <w:szCs w:val="20"/>
        </w:rPr>
        <w:t xml:space="preserve">. </w:t>
      </w:r>
      <w:r w:rsidR="00977965" w:rsidRPr="00BE2926">
        <w:rPr>
          <w:rFonts w:asciiTheme="majorHAnsi" w:hAnsiTheme="majorHAnsi" w:cs="Times New Roman"/>
          <w:sz w:val="20"/>
          <w:szCs w:val="20"/>
        </w:rPr>
        <w:t xml:space="preserve">The work includes but is not limited to design, fabrication, delivery, installation, construction, and site work.  </w:t>
      </w:r>
    </w:p>
    <w:p w:rsidR="00026A79" w:rsidRPr="00BE2926" w:rsidRDefault="00026A79" w:rsidP="00BE2926">
      <w:pPr>
        <w:spacing w:after="0" w:line="240" w:lineRule="auto"/>
        <w:rPr>
          <w:rFonts w:asciiTheme="majorHAnsi" w:hAnsiTheme="majorHAnsi" w:cs="Times New Roman"/>
          <w:sz w:val="20"/>
          <w:szCs w:val="20"/>
        </w:rPr>
      </w:pPr>
    </w:p>
    <w:p w:rsidR="00940B0C" w:rsidRPr="00BE2926" w:rsidRDefault="00940B0C" w:rsidP="00BE2926">
      <w:pPr>
        <w:spacing w:after="0" w:line="240" w:lineRule="auto"/>
        <w:ind w:right="-35"/>
        <w:rPr>
          <w:rFonts w:asciiTheme="majorHAnsi" w:eastAsia="Cambria" w:hAnsiTheme="majorHAnsi" w:cs="Cambria"/>
          <w:sz w:val="20"/>
          <w:szCs w:val="20"/>
        </w:rPr>
      </w:pPr>
      <w:r w:rsidRPr="00BE2926">
        <w:rPr>
          <w:rFonts w:asciiTheme="majorHAnsi" w:eastAsia="Cambria" w:hAnsiTheme="majorHAnsi" w:cs="Cambria"/>
          <w:sz w:val="20"/>
          <w:szCs w:val="20"/>
        </w:rPr>
        <w:t xml:space="preserve">More information can be found at the U.S. Government’s website:  </w:t>
      </w:r>
      <w:r w:rsidR="005C744D" w:rsidRPr="00BE2926">
        <w:rPr>
          <w:rFonts w:asciiTheme="majorHAnsi" w:eastAsia="Cambria" w:hAnsiTheme="majorHAnsi" w:cs="Cambria"/>
          <w:sz w:val="20"/>
          <w:szCs w:val="20"/>
        </w:rPr>
        <w:t>www.fbo.gov</w:t>
      </w:r>
    </w:p>
    <w:p w:rsidR="00940B0C" w:rsidRPr="00BE2926" w:rsidRDefault="00940B0C" w:rsidP="00BE2926">
      <w:pPr>
        <w:spacing w:after="0" w:line="240" w:lineRule="auto"/>
        <w:ind w:right="-35"/>
        <w:rPr>
          <w:rFonts w:asciiTheme="majorHAnsi" w:eastAsia="Cambria" w:hAnsiTheme="majorHAnsi" w:cs="Cambria"/>
          <w:color w:val="FF0000"/>
          <w:sz w:val="20"/>
          <w:szCs w:val="20"/>
        </w:rPr>
      </w:pPr>
      <w:r w:rsidRPr="00BE2926">
        <w:rPr>
          <w:rFonts w:asciiTheme="majorHAnsi" w:eastAsia="Cambria" w:hAnsiTheme="majorHAnsi" w:cs="Cambria"/>
          <w:sz w:val="20"/>
          <w:szCs w:val="20"/>
        </w:rPr>
        <w:t xml:space="preserve">Go to:  </w:t>
      </w:r>
      <w:hyperlink r:id="rId11" w:history="1">
        <w:r w:rsidRPr="00BE2926">
          <w:rPr>
            <w:rStyle w:val="Hyperlink"/>
            <w:rFonts w:asciiTheme="majorHAnsi" w:eastAsia="Cambria" w:hAnsiTheme="majorHAnsi" w:cs="Cambria"/>
            <w:sz w:val="20"/>
            <w:szCs w:val="20"/>
          </w:rPr>
          <w:t>https://www.fbo.gov</w:t>
        </w:r>
      </w:hyperlink>
      <w:r w:rsidRPr="00BE2926">
        <w:rPr>
          <w:rFonts w:asciiTheme="majorHAnsi" w:eastAsia="Cambria" w:hAnsiTheme="majorHAnsi" w:cs="Cambria"/>
          <w:sz w:val="20"/>
          <w:szCs w:val="20"/>
        </w:rPr>
        <w:t xml:space="preserve"> and search for Solicitation Number:  </w:t>
      </w:r>
      <w:r w:rsidR="003D1F23" w:rsidRPr="00BE2926">
        <w:rPr>
          <w:rFonts w:asciiTheme="majorHAnsi" w:eastAsia="Cambria" w:hAnsiTheme="majorHAnsi" w:cs="Cambria"/>
          <w:b/>
          <w:sz w:val="20"/>
          <w:szCs w:val="20"/>
        </w:rPr>
        <w:t>W912GB-1</w:t>
      </w:r>
      <w:r w:rsidR="00857A9B">
        <w:rPr>
          <w:rFonts w:asciiTheme="majorHAnsi" w:eastAsia="Cambria" w:hAnsiTheme="majorHAnsi" w:cs="Cambria"/>
          <w:b/>
          <w:sz w:val="20"/>
          <w:szCs w:val="20"/>
        </w:rPr>
        <w:t>7</w:t>
      </w:r>
      <w:r w:rsidRPr="00BE2926">
        <w:rPr>
          <w:rFonts w:asciiTheme="majorHAnsi" w:eastAsia="Cambria" w:hAnsiTheme="majorHAnsi" w:cs="Cambria"/>
          <w:b/>
          <w:sz w:val="20"/>
          <w:szCs w:val="20"/>
        </w:rPr>
        <w:t>-R-</w:t>
      </w:r>
      <w:r w:rsidR="00D829B1" w:rsidRPr="00D41268">
        <w:rPr>
          <w:rFonts w:asciiTheme="majorHAnsi" w:eastAsia="Cambria" w:hAnsiTheme="majorHAnsi" w:cs="Cambria"/>
          <w:b/>
          <w:sz w:val="20"/>
          <w:szCs w:val="20"/>
        </w:rPr>
        <w:t>00</w:t>
      </w:r>
      <w:r w:rsidR="00107AD3">
        <w:rPr>
          <w:rFonts w:asciiTheme="majorHAnsi" w:eastAsia="Cambria" w:hAnsiTheme="majorHAnsi" w:cs="Cambria"/>
          <w:b/>
          <w:sz w:val="20"/>
          <w:szCs w:val="20"/>
        </w:rPr>
        <w:t>43</w:t>
      </w:r>
    </w:p>
    <w:p w:rsidR="00940B0C" w:rsidRPr="00BE2926" w:rsidRDefault="00940B0C" w:rsidP="00BE2926">
      <w:pPr>
        <w:spacing w:after="0" w:line="240" w:lineRule="auto"/>
        <w:ind w:right="-35"/>
        <w:rPr>
          <w:rFonts w:asciiTheme="majorHAnsi" w:eastAsia="Cambria" w:hAnsiTheme="majorHAnsi" w:cs="Cambria"/>
          <w:sz w:val="20"/>
          <w:szCs w:val="20"/>
        </w:rPr>
      </w:pPr>
    </w:p>
    <w:p w:rsidR="00240A8D" w:rsidRPr="00BE2926" w:rsidRDefault="006120E8" w:rsidP="00BE2926">
      <w:pPr>
        <w:spacing w:after="0" w:line="240" w:lineRule="auto"/>
        <w:ind w:left="20" w:right="-20"/>
        <w:rPr>
          <w:rFonts w:asciiTheme="majorHAnsi" w:eastAsia="Cambria" w:hAnsiTheme="majorHAnsi" w:cs="Cambria"/>
          <w:sz w:val="20"/>
          <w:szCs w:val="20"/>
        </w:rPr>
      </w:pPr>
      <w:r w:rsidRPr="00BE2926">
        <w:rPr>
          <w:rFonts w:asciiTheme="majorHAnsi" w:eastAsia="Cambria" w:hAnsiTheme="majorHAnsi" w:cs="Cambria"/>
          <w:b/>
          <w:sz w:val="20"/>
          <w:szCs w:val="20"/>
        </w:rPr>
        <w:t>Acquisition Method:</w:t>
      </w:r>
      <w:r w:rsidRPr="00BE2926">
        <w:rPr>
          <w:rFonts w:asciiTheme="majorHAnsi" w:eastAsia="Cambria" w:hAnsiTheme="majorHAnsi" w:cs="Cambria"/>
          <w:sz w:val="20"/>
          <w:szCs w:val="20"/>
        </w:rPr>
        <w:t xml:space="preserve">  </w:t>
      </w:r>
      <w:r w:rsidR="00240A8D" w:rsidRPr="00BE2926">
        <w:rPr>
          <w:rFonts w:asciiTheme="majorHAnsi" w:eastAsia="Cambria" w:hAnsiTheme="majorHAnsi" w:cs="Cambria"/>
          <w:sz w:val="20"/>
          <w:szCs w:val="20"/>
        </w:rPr>
        <w:t>This project will use the Best-Value Acquisition Selection process in accordance with the United</w:t>
      </w:r>
      <w:r w:rsidR="00D633D0" w:rsidRPr="00BE2926">
        <w:rPr>
          <w:rFonts w:asciiTheme="majorHAnsi" w:eastAsia="Cambria" w:hAnsiTheme="majorHAnsi" w:cs="Cambria"/>
          <w:sz w:val="20"/>
          <w:szCs w:val="20"/>
        </w:rPr>
        <w:t xml:space="preserve"> </w:t>
      </w:r>
      <w:r w:rsidR="00240A8D" w:rsidRPr="00BE2926">
        <w:rPr>
          <w:rFonts w:asciiTheme="majorHAnsi" w:eastAsia="Cambria" w:hAnsiTheme="majorHAnsi" w:cs="Cambria"/>
          <w:sz w:val="20"/>
          <w:szCs w:val="20"/>
        </w:rPr>
        <w:t xml:space="preserve">States Federal Acquisition Regulations (FAR) Part 15. </w:t>
      </w:r>
      <w:r w:rsidR="00477654" w:rsidRPr="00BE2926">
        <w:rPr>
          <w:rFonts w:asciiTheme="majorHAnsi" w:eastAsia="Cambria" w:hAnsiTheme="majorHAnsi" w:cs="Cambria"/>
          <w:sz w:val="20"/>
          <w:szCs w:val="20"/>
        </w:rPr>
        <w:t xml:space="preserve"> </w:t>
      </w:r>
      <w:r w:rsidR="00240A8D" w:rsidRPr="00BE2926">
        <w:rPr>
          <w:rFonts w:asciiTheme="majorHAnsi" w:eastAsia="Cambria" w:hAnsiTheme="majorHAnsi" w:cs="Cambria"/>
          <w:sz w:val="20"/>
          <w:szCs w:val="20"/>
        </w:rPr>
        <w:t xml:space="preserve">The project will be solicited under Full and Open competition within </w:t>
      </w:r>
      <w:r w:rsidR="00D41268">
        <w:rPr>
          <w:rFonts w:asciiTheme="majorHAnsi" w:eastAsia="Cambria" w:hAnsiTheme="majorHAnsi" w:cs="Cambria"/>
          <w:sz w:val="20"/>
          <w:szCs w:val="20"/>
        </w:rPr>
        <w:t>Croatia</w:t>
      </w:r>
      <w:r w:rsidR="00240A8D" w:rsidRPr="00BE2926">
        <w:rPr>
          <w:rFonts w:asciiTheme="majorHAnsi" w:eastAsia="Cambria" w:hAnsiTheme="majorHAnsi" w:cs="Cambria"/>
          <w:sz w:val="20"/>
          <w:szCs w:val="20"/>
        </w:rPr>
        <w:t xml:space="preserve"> and will be awarded as a firm-fixed price construction project contract. </w:t>
      </w:r>
      <w:r w:rsidR="00D633D0" w:rsidRPr="00BE2926">
        <w:rPr>
          <w:rFonts w:asciiTheme="majorHAnsi" w:eastAsia="Cambria" w:hAnsiTheme="majorHAnsi" w:cs="Cambria"/>
          <w:sz w:val="20"/>
          <w:szCs w:val="20"/>
        </w:rPr>
        <w:t xml:space="preserve"> The contract will be awarded and paid in U.S. Dollars.  </w:t>
      </w:r>
      <w:r w:rsidR="008A6591" w:rsidRPr="00BE2926">
        <w:rPr>
          <w:rFonts w:asciiTheme="majorHAnsi" w:eastAsia="Cambria" w:hAnsiTheme="majorHAnsi" w:cs="Cambria"/>
          <w:sz w:val="20"/>
          <w:szCs w:val="20"/>
        </w:rPr>
        <w:t>Responses are desired from firms who can demonstrate recent and relevant experience and past performance in design/construction in Croatia, but expression of interests will be accepted from all interested parties. The qualifications of the construction firm along with the submitted price will be evaluated by the Government and award will be in accordance with Two-Phase Design-Build Selection Procedures (FAR Chapter 36.3).</w:t>
      </w:r>
    </w:p>
    <w:p w:rsidR="00A63207" w:rsidRPr="00BE2926" w:rsidRDefault="00A63207" w:rsidP="00BE2926">
      <w:pPr>
        <w:spacing w:after="0" w:line="240" w:lineRule="auto"/>
        <w:ind w:left="20" w:right="-20"/>
        <w:rPr>
          <w:rFonts w:asciiTheme="majorHAnsi" w:eastAsia="Cambria" w:hAnsiTheme="majorHAnsi" w:cs="Cambria"/>
          <w:sz w:val="20"/>
          <w:szCs w:val="20"/>
        </w:rPr>
      </w:pPr>
    </w:p>
    <w:p w:rsidR="00A63207" w:rsidRPr="00BE2926" w:rsidRDefault="00A63207" w:rsidP="00EE2E38">
      <w:pPr>
        <w:spacing w:after="0" w:line="240" w:lineRule="auto"/>
        <w:ind w:left="22" w:right="-20"/>
        <w:rPr>
          <w:rFonts w:asciiTheme="majorHAnsi" w:eastAsia="Cambria" w:hAnsiTheme="majorHAnsi" w:cs="Cambria"/>
          <w:sz w:val="20"/>
          <w:szCs w:val="20"/>
        </w:rPr>
      </w:pPr>
      <w:r w:rsidRPr="00BE2926">
        <w:rPr>
          <w:rFonts w:asciiTheme="majorHAnsi" w:eastAsia="Cambria" w:hAnsiTheme="majorHAnsi" w:cs="Cambria"/>
          <w:b/>
          <w:bCs/>
          <w:sz w:val="20"/>
          <w:szCs w:val="20"/>
        </w:rPr>
        <w:t>DISCLOSURE OF THE ORDER OF MAGNITUDE:</w:t>
      </w:r>
      <w:r w:rsidR="00EE2E38">
        <w:rPr>
          <w:rFonts w:asciiTheme="majorHAnsi" w:eastAsia="Cambria" w:hAnsiTheme="majorHAnsi" w:cs="Cambria"/>
          <w:sz w:val="20"/>
          <w:szCs w:val="20"/>
        </w:rPr>
        <w:tab/>
      </w:r>
      <w:r w:rsidRPr="00BE2926">
        <w:rPr>
          <w:rFonts w:asciiTheme="majorHAnsi" w:eastAsia="Cambria" w:hAnsiTheme="majorHAnsi" w:cs="Cambria"/>
          <w:sz w:val="20"/>
          <w:szCs w:val="20"/>
        </w:rPr>
        <w:t>Between $</w:t>
      </w:r>
      <w:r w:rsidR="00477BF4">
        <w:rPr>
          <w:rFonts w:asciiTheme="majorHAnsi" w:eastAsia="Cambria" w:hAnsiTheme="majorHAnsi" w:cs="Cambria"/>
          <w:sz w:val="20"/>
          <w:szCs w:val="20"/>
        </w:rPr>
        <w:t>25</w:t>
      </w:r>
      <w:r w:rsidR="00977965" w:rsidRPr="00BE2926">
        <w:rPr>
          <w:rFonts w:asciiTheme="majorHAnsi" w:eastAsia="Cambria" w:hAnsiTheme="majorHAnsi" w:cs="Cambria"/>
          <w:sz w:val="20"/>
          <w:szCs w:val="20"/>
        </w:rPr>
        <w:t>0</w:t>
      </w:r>
      <w:r w:rsidRPr="00BE2926">
        <w:rPr>
          <w:rFonts w:asciiTheme="majorHAnsi" w:eastAsia="Cambria" w:hAnsiTheme="majorHAnsi" w:cs="Cambria"/>
          <w:sz w:val="20"/>
          <w:szCs w:val="20"/>
        </w:rPr>
        <w:t xml:space="preserve">,000 &amp; </w:t>
      </w:r>
      <w:r w:rsidR="00477BF4">
        <w:rPr>
          <w:rFonts w:asciiTheme="majorHAnsi" w:eastAsia="Cambria" w:hAnsiTheme="majorHAnsi" w:cs="Cambria"/>
          <w:sz w:val="20"/>
          <w:szCs w:val="20"/>
        </w:rPr>
        <w:t>$</w:t>
      </w:r>
      <w:r w:rsidR="00107AD3">
        <w:rPr>
          <w:rFonts w:asciiTheme="majorHAnsi" w:eastAsia="Cambria" w:hAnsiTheme="majorHAnsi" w:cs="Cambria"/>
          <w:sz w:val="20"/>
          <w:szCs w:val="20"/>
        </w:rPr>
        <w:t>50</w:t>
      </w:r>
      <w:r w:rsidR="00477BF4">
        <w:rPr>
          <w:rFonts w:asciiTheme="majorHAnsi" w:eastAsia="Cambria" w:hAnsiTheme="majorHAnsi" w:cs="Cambria"/>
          <w:sz w:val="20"/>
          <w:szCs w:val="20"/>
        </w:rPr>
        <w:t>0</w:t>
      </w:r>
      <w:r w:rsidRPr="00BE2926">
        <w:rPr>
          <w:rFonts w:asciiTheme="majorHAnsi" w:eastAsia="Cambria" w:hAnsiTheme="majorHAnsi" w:cs="Cambria"/>
          <w:sz w:val="20"/>
          <w:szCs w:val="20"/>
        </w:rPr>
        <w:t>,000</w:t>
      </w:r>
    </w:p>
    <w:p w:rsidR="00EE2E38" w:rsidRDefault="00EE2E38" w:rsidP="00BE2926">
      <w:pPr>
        <w:tabs>
          <w:tab w:val="left" w:pos="4680"/>
        </w:tabs>
        <w:spacing w:after="0" w:line="240" w:lineRule="auto"/>
        <w:ind w:left="21" w:right="-20"/>
        <w:rPr>
          <w:rFonts w:asciiTheme="majorHAnsi" w:eastAsia="Cambria" w:hAnsiTheme="majorHAnsi" w:cs="Cambria"/>
          <w:b/>
          <w:bCs/>
          <w:sz w:val="20"/>
          <w:szCs w:val="20"/>
        </w:rPr>
      </w:pPr>
    </w:p>
    <w:p w:rsidR="00A63207" w:rsidRPr="00BE2926" w:rsidRDefault="00A63207" w:rsidP="00EE2E38">
      <w:pPr>
        <w:spacing w:after="0" w:line="240" w:lineRule="auto"/>
        <w:ind w:left="21" w:right="-20"/>
        <w:rPr>
          <w:rFonts w:asciiTheme="majorHAnsi" w:eastAsia="Cambria" w:hAnsiTheme="majorHAnsi" w:cs="Cambria"/>
          <w:sz w:val="20"/>
          <w:szCs w:val="20"/>
        </w:rPr>
      </w:pPr>
      <w:r w:rsidRPr="00BE2926">
        <w:rPr>
          <w:rFonts w:asciiTheme="majorHAnsi" w:eastAsia="Cambria" w:hAnsiTheme="majorHAnsi" w:cs="Cambria"/>
          <w:b/>
          <w:bCs/>
          <w:sz w:val="20"/>
          <w:szCs w:val="20"/>
        </w:rPr>
        <w:t>ISSUANCE OF SOLICITATION</w:t>
      </w:r>
      <w:r w:rsidR="00EE2E38">
        <w:rPr>
          <w:rFonts w:asciiTheme="majorHAnsi" w:eastAsia="Cambria" w:hAnsiTheme="majorHAnsi" w:cs="Cambria"/>
          <w:b/>
          <w:bCs/>
          <w:sz w:val="20"/>
          <w:szCs w:val="20"/>
        </w:rPr>
        <w:t xml:space="preserve">: </w:t>
      </w:r>
      <w:r w:rsidR="00EE2E38">
        <w:rPr>
          <w:rFonts w:asciiTheme="majorHAnsi" w:eastAsia="Cambria" w:hAnsiTheme="majorHAnsi" w:cs="Cambria"/>
          <w:b/>
          <w:bCs/>
          <w:sz w:val="20"/>
          <w:szCs w:val="20"/>
        </w:rPr>
        <w:tab/>
      </w:r>
      <w:r w:rsidRPr="00EE2E38">
        <w:rPr>
          <w:rFonts w:asciiTheme="majorHAnsi" w:eastAsia="Cambria" w:hAnsiTheme="majorHAnsi" w:cs="Cambria"/>
          <w:bCs/>
          <w:sz w:val="20"/>
          <w:szCs w:val="20"/>
        </w:rPr>
        <w:t>on or about</w:t>
      </w:r>
      <w:r w:rsidRPr="00BE2926">
        <w:rPr>
          <w:rFonts w:asciiTheme="majorHAnsi" w:eastAsia="Cambria" w:hAnsiTheme="majorHAnsi" w:cs="Cambria"/>
          <w:b/>
          <w:bCs/>
          <w:sz w:val="20"/>
          <w:szCs w:val="20"/>
        </w:rPr>
        <w:t xml:space="preserve"> </w:t>
      </w:r>
      <w:r w:rsidR="00107AD3" w:rsidRPr="00107AD3">
        <w:rPr>
          <w:rFonts w:asciiTheme="majorHAnsi" w:eastAsia="Cambria" w:hAnsiTheme="majorHAnsi" w:cs="Cambria"/>
          <w:sz w:val="20"/>
          <w:szCs w:val="20"/>
        </w:rPr>
        <w:t>15 May</w:t>
      </w:r>
      <w:r w:rsidR="00BE2926" w:rsidRPr="00BE2926">
        <w:rPr>
          <w:rFonts w:asciiTheme="majorHAnsi" w:eastAsia="Cambria" w:hAnsiTheme="majorHAnsi" w:cs="Cambria"/>
          <w:sz w:val="20"/>
          <w:szCs w:val="20"/>
        </w:rPr>
        <w:t xml:space="preserve"> </w:t>
      </w:r>
      <w:r w:rsidR="00977965" w:rsidRPr="00BE2926">
        <w:rPr>
          <w:rFonts w:asciiTheme="majorHAnsi" w:eastAsia="Cambria" w:hAnsiTheme="majorHAnsi" w:cs="Cambria"/>
          <w:sz w:val="20"/>
          <w:szCs w:val="20"/>
        </w:rPr>
        <w:t>201</w:t>
      </w:r>
      <w:r w:rsidR="00857A9B">
        <w:rPr>
          <w:rFonts w:asciiTheme="majorHAnsi" w:eastAsia="Cambria" w:hAnsiTheme="majorHAnsi" w:cs="Cambria"/>
          <w:sz w:val="20"/>
          <w:szCs w:val="20"/>
        </w:rPr>
        <w:t>7</w:t>
      </w:r>
    </w:p>
    <w:p w:rsidR="00EE2E38" w:rsidRDefault="00EE2E38" w:rsidP="00BE2926">
      <w:pPr>
        <w:tabs>
          <w:tab w:val="left" w:pos="4680"/>
        </w:tabs>
        <w:spacing w:after="0" w:line="240" w:lineRule="auto"/>
        <w:ind w:left="21" w:right="-20"/>
        <w:rPr>
          <w:rFonts w:asciiTheme="majorHAnsi" w:eastAsia="Cambria" w:hAnsiTheme="majorHAnsi" w:cs="Cambria"/>
          <w:b/>
          <w:bCs/>
          <w:sz w:val="20"/>
          <w:szCs w:val="20"/>
        </w:rPr>
      </w:pPr>
    </w:p>
    <w:p w:rsidR="00A63207" w:rsidRPr="00BE2926" w:rsidRDefault="00A63207" w:rsidP="00EE2E38">
      <w:pPr>
        <w:spacing w:after="0" w:line="240" w:lineRule="auto"/>
        <w:ind w:left="21" w:right="-20"/>
        <w:rPr>
          <w:rFonts w:asciiTheme="majorHAnsi" w:eastAsia="Cambria" w:hAnsiTheme="majorHAnsi" w:cs="Cambria"/>
          <w:sz w:val="20"/>
          <w:szCs w:val="20"/>
        </w:rPr>
      </w:pPr>
      <w:r w:rsidRPr="00BE2926">
        <w:rPr>
          <w:rFonts w:asciiTheme="majorHAnsi" w:eastAsia="Cambria" w:hAnsiTheme="majorHAnsi" w:cs="Cambria"/>
          <w:b/>
          <w:bCs/>
          <w:sz w:val="20"/>
          <w:szCs w:val="20"/>
        </w:rPr>
        <w:t xml:space="preserve">CONTRACT PERFORMANCE </w:t>
      </w:r>
      <w:r w:rsidR="00EE2E38">
        <w:rPr>
          <w:rFonts w:asciiTheme="majorHAnsi" w:eastAsia="Cambria" w:hAnsiTheme="majorHAnsi" w:cs="Cambria"/>
          <w:b/>
          <w:bCs/>
          <w:sz w:val="20"/>
          <w:szCs w:val="20"/>
        </w:rPr>
        <w:tab/>
      </w:r>
      <w:r w:rsidR="00107AD3">
        <w:rPr>
          <w:rFonts w:asciiTheme="majorHAnsi" w:eastAsia="Cambria" w:hAnsiTheme="majorHAnsi" w:cs="Cambria"/>
          <w:sz w:val="20"/>
          <w:szCs w:val="20"/>
        </w:rPr>
        <w:t>450</w:t>
      </w:r>
      <w:r w:rsidRPr="00BE2926">
        <w:rPr>
          <w:rFonts w:asciiTheme="majorHAnsi" w:eastAsia="Cambria" w:hAnsiTheme="majorHAnsi" w:cs="Cambria"/>
          <w:sz w:val="20"/>
          <w:szCs w:val="20"/>
        </w:rPr>
        <w:t xml:space="preserve"> Days from Notice to Proceed</w:t>
      </w:r>
    </w:p>
    <w:p w:rsidR="00013215" w:rsidRPr="00BE2926" w:rsidRDefault="00013215" w:rsidP="00BE2926">
      <w:pPr>
        <w:spacing w:after="0" w:line="240" w:lineRule="auto"/>
        <w:ind w:left="20" w:right="-20"/>
        <w:rPr>
          <w:rFonts w:asciiTheme="majorHAnsi" w:eastAsia="Cambria" w:hAnsiTheme="majorHAnsi" w:cs="Cambria"/>
          <w:b/>
          <w:sz w:val="20"/>
          <w:szCs w:val="20"/>
        </w:rPr>
      </w:pPr>
    </w:p>
    <w:p w:rsidR="006120E8" w:rsidRPr="00BE2926" w:rsidRDefault="006120E8" w:rsidP="00BE2926">
      <w:pPr>
        <w:spacing w:after="0" w:line="240" w:lineRule="auto"/>
        <w:ind w:left="20" w:right="-20"/>
        <w:rPr>
          <w:rFonts w:asciiTheme="majorHAnsi" w:eastAsia="Cambria" w:hAnsiTheme="majorHAnsi" w:cs="Cambria"/>
          <w:sz w:val="20"/>
          <w:szCs w:val="20"/>
        </w:rPr>
      </w:pPr>
      <w:r w:rsidRPr="00BE2926">
        <w:rPr>
          <w:rFonts w:asciiTheme="majorHAnsi" w:eastAsia="Cambria" w:hAnsiTheme="majorHAnsi" w:cs="Cambria"/>
          <w:b/>
          <w:sz w:val="20"/>
          <w:szCs w:val="20"/>
        </w:rPr>
        <w:t>Pre-Solicitation Conference:</w:t>
      </w:r>
      <w:r w:rsidRPr="00BE2926">
        <w:rPr>
          <w:rFonts w:asciiTheme="majorHAnsi" w:eastAsia="Cambria" w:hAnsiTheme="majorHAnsi" w:cs="Cambria"/>
          <w:sz w:val="20"/>
          <w:szCs w:val="20"/>
        </w:rPr>
        <w:t xml:space="preserve">  </w:t>
      </w:r>
      <w:r w:rsidR="00240A8D" w:rsidRPr="00BE2926">
        <w:rPr>
          <w:rFonts w:asciiTheme="majorHAnsi" w:eastAsia="Cambria" w:hAnsiTheme="majorHAnsi" w:cs="Cambria"/>
          <w:sz w:val="20"/>
          <w:szCs w:val="20"/>
        </w:rPr>
        <w:t xml:space="preserve">U.S. Army Corps of Engineers (USACE) will be conducting a pre-solicitation conference and site visit </w:t>
      </w:r>
      <w:r w:rsidR="008A6215" w:rsidRPr="00BE2926">
        <w:rPr>
          <w:rFonts w:asciiTheme="majorHAnsi" w:eastAsia="Cambria" w:hAnsiTheme="majorHAnsi" w:cs="Cambria"/>
          <w:sz w:val="20"/>
          <w:szCs w:val="20"/>
        </w:rPr>
        <w:t>on or about</w:t>
      </w:r>
      <w:r w:rsidR="00857A9B">
        <w:rPr>
          <w:rFonts w:asciiTheme="majorHAnsi" w:eastAsia="Cambria" w:hAnsiTheme="majorHAnsi" w:cs="Cambria"/>
          <w:sz w:val="20"/>
          <w:szCs w:val="20"/>
        </w:rPr>
        <w:t xml:space="preserve"> </w:t>
      </w:r>
      <w:r w:rsidR="00EA068D">
        <w:rPr>
          <w:rFonts w:asciiTheme="majorHAnsi" w:eastAsia="Cambria" w:hAnsiTheme="majorHAnsi" w:cs="Cambria"/>
          <w:sz w:val="20"/>
          <w:szCs w:val="20"/>
        </w:rPr>
        <w:t>31</w:t>
      </w:r>
      <w:r w:rsidR="00107AD3" w:rsidRPr="00107AD3">
        <w:rPr>
          <w:rFonts w:asciiTheme="majorHAnsi" w:eastAsia="Cambria" w:hAnsiTheme="majorHAnsi" w:cs="Cambria"/>
          <w:sz w:val="20"/>
          <w:szCs w:val="20"/>
        </w:rPr>
        <w:t xml:space="preserve"> May</w:t>
      </w:r>
      <w:r w:rsidR="00857A9B" w:rsidRPr="00857A9B">
        <w:rPr>
          <w:rFonts w:asciiTheme="majorHAnsi" w:eastAsia="Cambria" w:hAnsiTheme="majorHAnsi" w:cs="Cambria"/>
          <w:color w:val="FF0000"/>
          <w:sz w:val="20"/>
          <w:szCs w:val="20"/>
        </w:rPr>
        <w:t xml:space="preserve"> </w:t>
      </w:r>
      <w:r w:rsidR="00857A9B">
        <w:rPr>
          <w:rFonts w:asciiTheme="majorHAnsi" w:eastAsia="Cambria" w:hAnsiTheme="majorHAnsi" w:cs="Cambria"/>
          <w:sz w:val="20"/>
          <w:szCs w:val="20"/>
        </w:rPr>
        <w:t>2017</w:t>
      </w:r>
      <w:r w:rsidRPr="00BE2926">
        <w:rPr>
          <w:rFonts w:asciiTheme="majorHAnsi" w:eastAsia="Cambria" w:hAnsiTheme="majorHAnsi" w:cs="Cambria"/>
          <w:sz w:val="20"/>
          <w:szCs w:val="20"/>
        </w:rPr>
        <w:t xml:space="preserve"> </w:t>
      </w:r>
      <w:r w:rsidR="00240A8D" w:rsidRPr="00BE2926">
        <w:rPr>
          <w:rFonts w:asciiTheme="majorHAnsi" w:eastAsia="Cambria" w:hAnsiTheme="majorHAnsi" w:cs="Cambria"/>
          <w:sz w:val="20"/>
          <w:szCs w:val="20"/>
        </w:rPr>
        <w:t>to</w:t>
      </w:r>
      <w:r w:rsidRPr="00BE2926">
        <w:rPr>
          <w:rFonts w:asciiTheme="majorHAnsi" w:eastAsia="Cambria" w:hAnsiTheme="majorHAnsi" w:cs="Cambria"/>
          <w:sz w:val="20"/>
          <w:szCs w:val="20"/>
        </w:rPr>
        <w:t xml:space="preserve"> </w:t>
      </w:r>
      <w:r w:rsidR="00240A8D" w:rsidRPr="00BE2926">
        <w:rPr>
          <w:rFonts w:asciiTheme="majorHAnsi" w:eastAsia="Cambria" w:hAnsiTheme="majorHAnsi" w:cs="Cambria"/>
          <w:sz w:val="20"/>
          <w:szCs w:val="20"/>
        </w:rPr>
        <w:t>provide detailed information concerning the requirements for contractors interested in submitting bids</w:t>
      </w:r>
      <w:r w:rsidR="00A63207" w:rsidRPr="00BE2926">
        <w:rPr>
          <w:rFonts w:asciiTheme="majorHAnsi" w:eastAsia="Cambria" w:hAnsiTheme="majorHAnsi" w:cs="Cambria"/>
          <w:sz w:val="20"/>
          <w:szCs w:val="20"/>
        </w:rPr>
        <w:t>.</w:t>
      </w:r>
      <w:r w:rsidR="00240A8D" w:rsidRPr="00BE2926">
        <w:rPr>
          <w:rFonts w:asciiTheme="majorHAnsi" w:eastAsia="Cambria" w:hAnsiTheme="majorHAnsi" w:cs="Cambria"/>
          <w:sz w:val="20"/>
          <w:szCs w:val="20"/>
        </w:rPr>
        <w:t xml:space="preserve"> </w:t>
      </w:r>
      <w:r w:rsidR="00A63207" w:rsidRPr="00BE2926">
        <w:rPr>
          <w:rFonts w:asciiTheme="majorHAnsi" w:eastAsia="Cambria" w:hAnsiTheme="majorHAnsi" w:cs="Cambria"/>
          <w:sz w:val="20"/>
          <w:szCs w:val="20"/>
        </w:rPr>
        <w:t xml:space="preserve">  More detailed information will be provided with the solicitation.</w:t>
      </w:r>
    </w:p>
    <w:p w:rsidR="00940B0C" w:rsidRPr="00BE2926" w:rsidRDefault="00940B0C" w:rsidP="00BE2926">
      <w:pPr>
        <w:spacing w:after="0" w:line="240" w:lineRule="auto"/>
        <w:ind w:left="20" w:right="-20"/>
        <w:rPr>
          <w:rFonts w:asciiTheme="majorHAnsi" w:eastAsia="Cambria" w:hAnsiTheme="majorHAnsi" w:cs="Cambria"/>
          <w:sz w:val="20"/>
          <w:szCs w:val="20"/>
        </w:rPr>
      </w:pPr>
    </w:p>
    <w:p w:rsidR="00940B0C" w:rsidRPr="00BE2926" w:rsidRDefault="00940B0C" w:rsidP="001E5C29">
      <w:pPr>
        <w:tabs>
          <w:tab w:val="left" w:pos="1710"/>
        </w:tabs>
        <w:spacing w:after="0" w:line="240" w:lineRule="auto"/>
        <w:ind w:left="20" w:right="-20"/>
        <w:rPr>
          <w:rFonts w:asciiTheme="majorHAnsi" w:eastAsia="Cambria" w:hAnsiTheme="majorHAnsi" w:cs="Cambria"/>
          <w:sz w:val="20"/>
          <w:szCs w:val="20"/>
        </w:rPr>
      </w:pPr>
      <w:r w:rsidRPr="00BE2926">
        <w:rPr>
          <w:rFonts w:asciiTheme="majorHAnsi" w:eastAsia="Cambria" w:hAnsiTheme="majorHAnsi" w:cs="Cambria"/>
          <w:b/>
          <w:sz w:val="20"/>
          <w:szCs w:val="20"/>
        </w:rPr>
        <w:t>Date and Time:</w:t>
      </w:r>
      <w:r w:rsidRPr="00BE2926">
        <w:rPr>
          <w:rFonts w:asciiTheme="majorHAnsi" w:eastAsia="Cambria" w:hAnsiTheme="majorHAnsi" w:cs="Cambria"/>
          <w:sz w:val="20"/>
          <w:szCs w:val="20"/>
        </w:rPr>
        <w:t xml:space="preserve"> </w:t>
      </w:r>
      <w:r w:rsidR="001E5C29">
        <w:rPr>
          <w:rFonts w:asciiTheme="majorHAnsi" w:eastAsia="Cambria" w:hAnsiTheme="majorHAnsi" w:cs="Cambria"/>
          <w:sz w:val="20"/>
          <w:szCs w:val="20"/>
        </w:rPr>
        <w:tab/>
      </w:r>
      <w:r w:rsidR="00593BD0">
        <w:rPr>
          <w:rFonts w:asciiTheme="majorHAnsi" w:eastAsia="Cambria" w:hAnsiTheme="majorHAnsi" w:cs="Cambria"/>
          <w:sz w:val="20"/>
          <w:szCs w:val="20"/>
        </w:rPr>
        <w:t xml:space="preserve">on or about </w:t>
      </w:r>
      <w:r w:rsidR="00EA068D">
        <w:rPr>
          <w:rFonts w:asciiTheme="majorHAnsi" w:eastAsia="Cambria" w:hAnsiTheme="majorHAnsi" w:cs="Cambria"/>
          <w:sz w:val="20"/>
          <w:szCs w:val="20"/>
        </w:rPr>
        <w:t>31</w:t>
      </w:r>
      <w:r w:rsidR="00107AD3" w:rsidRPr="00107AD3">
        <w:rPr>
          <w:rFonts w:asciiTheme="majorHAnsi" w:eastAsia="Cambria" w:hAnsiTheme="majorHAnsi" w:cs="Cambria"/>
          <w:sz w:val="20"/>
          <w:szCs w:val="20"/>
        </w:rPr>
        <w:t xml:space="preserve"> May</w:t>
      </w:r>
      <w:r w:rsidR="00857A9B">
        <w:rPr>
          <w:rFonts w:asciiTheme="majorHAnsi" w:eastAsia="Cambria" w:hAnsiTheme="majorHAnsi" w:cs="Cambria"/>
          <w:sz w:val="20"/>
          <w:szCs w:val="20"/>
        </w:rPr>
        <w:t xml:space="preserve"> 2017</w:t>
      </w:r>
      <w:r w:rsidR="00D25D5F" w:rsidRPr="00BE2926">
        <w:rPr>
          <w:rFonts w:asciiTheme="majorHAnsi" w:eastAsia="Cambria" w:hAnsiTheme="majorHAnsi" w:cs="Cambria"/>
          <w:sz w:val="20"/>
          <w:szCs w:val="20"/>
        </w:rPr>
        <w:t xml:space="preserve"> at </w:t>
      </w:r>
      <w:r w:rsidR="005C744D" w:rsidRPr="00BE2926">
        <w:rPr>
          <w:rFonts w:asciiTheme="majorHAnsi" w:eastAsia="Cambria" w:hAnsiTheme="majorHAnsi" w:cs="Cambria"/>
          <w:sz w:val="20"/>
          <w:szCs w:val="20"/>
        </w:rPr>
        <w:t>10</w:t>
      </w:r>
      <w:r w:rsidRPr="00BE2926">
        <w:rPr>
          <w:rFonts w:asciiTheme="majorHAnsi" w:eastAsia="Cambria" w:hAnsiTheme="majorHAnsi" w:cs="Cambria"/>
          <w:sz w:val="20"/>
          <w:szCs w:val="20"/>
        </w:rPr>
        <w:t xml:space="preserve">:00 local time.  </w:t>
      </w:r>
    </w:p>
    <w:p w:rsidR="00EE2E38" w:rsidRDefault="00EE2E38" w:rsidP="001E5C29">
      <w:pPr>
        <w:pStyle w:val="PlainText"/>
        <w:tabs>
          <w:tab w:val="left" w:pos="1710"/>
        </w:tabs>
        <w:rPr>
          <w:rFonts w:asciiTheme="majorHAnsi" w:eastAsia="Cambria" w:hAnsiTheme="majorHAnsi" w:cs="Cambria"/>
          <w:b/>
          <w:sz w:val="20"/>
          <w:szCs w:val="20"/>
        </w:rPr>
      </w:pPr>
    </w:p>
    <w:p w:rsidR="0008126D" w:rsidRDefault="001E5C29" w:rsidP="001E5C29">
      <w:pPr>
        <w:pStyle w:val="PlainText"/>
        <w:tabs>
          <w:tab w:val="left" w:pos="1710"/>
        </w:tabs>
        <w:rPr>
          <w:rFonts w:asciiTheme="majorHAnsi" w:eastAsia="Cambria" w:hAnsiTheme="majorHAnsi" w:cs="Cambria"/>
          <w:sz w:val="20"/>
          <w:szCs w:val="20"/>
        </w:rPr>
      </w:pPr>
      <w:r>
        <w:rPr>
          <w:rFonts w:asciiTheme="majorHAnsi" w:eastAsia="Cambria" w:hAnsiTheme="majorHAnsi" w:cs="Cambria"/>
          <w:b/>
          <w:sz w:val="20"/>
          <w:szCs w:val="20"/>
        </w:rPr>
        <w:t>Location</w:t>
      </w:r>
      <w:r w:rsidR="00940B0C" w:rsidRPr="00BE2926">
        <w:rPr>
          <w:rFonts w:asciiTheme="majorHAnsi" w:eastAsia="Cambria" w:hAnsiTheme="majorHAnsi" w:cs="Cambria"/>
          <w:b/>
          <w:sz w:val="20"/>
          <w:szCs w:val="20"/>
        </w:rPr>
        <w:t>:</w:t>
      </w:r>
      <w:r w:rsidR="00940B0C" w:rsidRPr="00BE2926">
        <w:rPr>
          <w:rFonts w:asciiTheme="majorHAnsi" w:eastAsia="Cambria" w:hAnsiTheme="majorHAnsi" w:cs="Cambria"/>
          <w:sz w:val="20"/>
          <w:szCs w:val="20"/>
        </w:rPr>
        <w:t xml:space="preserve">                    </w:t>
      </w:r>
      <w:r w:rsidR="0008126D" w:rsidRPr="0008126D">
        <w:rPr>
          <w:rFonts w:asciiTheme="majorHAnsi" w:eastAsia="Cambria" w:hAnsiTheme="majorHAnsi" w:cs="Cambria"/>
          <w:sz w:val="20"/>
          <w:szCs w:val="20"/>
        </w:rPr>
        <w:t xml:space="preserve">Sisak Government City Hall, </w:t>
      </w:r>
    </w:p>
    <w:p w:rsidR="0008126D" w:rsidRDefault="0008126D" w:rsidP="001E5C29">
      <w:pPr>
        <w:pStyle w:val="PlainText"/>
        <w:tabs>
          <w:tab w:val="left" w:pos="1710"/>
        </w:tabs>
        <w:rPr>
          <w:rFonts w:asciiTheme="majorHAnsi" w:eastAsia="Cambria" w:hAnsiTheme="majorHAnsi" w:cs="Cambria"/>
          <w:sz w:val="20"/>
          <w:szCs w:val="20"/>
        </w:rPr>
      </w:pPr>
      <w:r>
        <w:rPr>
          <w:rFonts w:asciiTheme="majorHAnsi" w:eastAsia="Cambria" w:hAnsiTheme="majorHAnsi" w:cs="Cambria"/>
          <w:sz w:val="20"/>
          <w:szCs w:val="20"/>
        </w:rPr>
        <w:tab/>
      </w:r>
      <w:r w:rsidRPr="0008126D">
        <w:rPr>
          <w:rFonts w:asciiTheme="majorHAnsi" w:eastAsia="Cambria" w:hAnsiTheme="majorHAnsi" w:cs="Cambria"/>
          <w:sz w:val="20"/>
          <w:szCs w:val="20"/>
        </w:rPr>
        <w:t xml:space="preserve">26 Rimska </w:t>
      </w:r>
      <w:r>
        <w:rPr>
          <w:rFonts w:asciiTheme="majorHAnsi" w:eastAsia="Cambria" w:hAnsiTheme="majorHAnsi" w:cs="Cambria"/>
          <w:sz w:val="20"/>
          <w:szCs w:val="20"/>
        </w:rPr>
        <w:t>S</w:t>
      </w:r>
      <w:r w:rsidRPr="0008126D">
        <w:rPr>
          <w:rFonts w:asciiTheme="majorHAnsi" w:eastAsia="Cambria" w:hAnsiTheme="majorHAnsi" w:cs="Cambria"/>
          <w:sz w:val="20"/>
          <w:szCs w:val="20"/>
        </w:rPr>
        <w:t xml:space="preserve">treet, </w:t>
      </w:r>
    </w:p>
    <w:p w:rsidR="005C744D" w:rsidRPr="00BE2926" w:rsidRDefault="0008126D" w:rsidP="001E5C29">
      <w:pPr>
        <w:pStyle w:val="PlainText"/>
        <w:tabs>
          <w:tab w:val="left" w:pos="1710"/>
        </w:tabs>
        <w:rPr>
          <w:rFonts w:asciiTheme="majorHAnsi" w:hAnsiTheme="majorHAnsi"/>
          <w:sz w:val="20"/>
          <w:szCs w:val="20"/>
        </w:rPr>
      </w:pPr>
      <w:r>
        <w:rPr>
          <w:rFonts w:asciiTheme="majorHAnsi" w:eastAsia="Cambria" w:hAnsiTheme="majorHAnsi" w:cs="Cambria"/>
          <w:sz w:val="20"/>
          <w:szCs w:val="20"/>
        </w:rPr>
        <w:tab/>
      </w:r>
      <w:r w:rsidRPr="0008126D">
        <w:rPr>
          <w:rFonts w:asciiTheme="majorHAnsi" w:eastAsia="Cambria" w:hAnsiTheme="majorHAnsi" w:cs="Cambria"/>
          <w:sz w:val="20"/>
          <w:szCs w:val="20"/>
        </w:rPr>
        <w:t>44000 Sisak</w:t>
      </w:r>
      <w:r w:rsidR="00BE2926" w:rsidRPr="00BE2926">
        <w:rPr>
          <w:rFonts w:asciiTheme="majorHAnsi" w:hAnsiTheme="majorHAnsi"/>
          <w:sz w:val="20"/>
          <w:szCs w:val="20"/>
        </w:rPr>
        <w:t>, Croatia</w:t>
      </w:r>
      <w:r w:rsidR="001E5C29">
        <w:rPr>
          <w:rFonts w:asciiTheme="majorHAnsi" w:hAnsiTheme="majorHAnsi"/>
          <w:sz w:val="20"/>
          <w:szCs w:val="20"/>
        </w:rPr>
        <w:t xml:space="preserve"> </w:t>
      </w:r>
    </w:p>
    <w:p w:rsidR="00940B0C" w:rsidRPr="00BE2926" w:rsidRDefault="00940B0C" w:rsidP="00BE2926">
      <w:pPr>
        <w:pStyle w:val="PlainText"/>
        <w:rPr>
          <w:rFonts w:asciiTheme="majorHAnsi" w:eastAsia="Cambria" w:hAnsiTheme="majorHAnsi" w:cs="Cambria"/>
          <w:sz w:val="20"/>
          <w:szCs w:val="20"/>
        </w:rPr>
      </w:pPr>
    </w:p>
    <w:p w:rsidR="00940B0C" w:rsidRPr="00BE2926" w:rsidRDefault="000A280E" w:rsidP="00BE2926">
      <w:pPr>
        <w:spacing w:after="0" w:line="240" w:lineRule="auto"/>
        <w:ind w:left="20" w:right="-20"/>
        <w:rPr>
          <w:rFonts w:asciiTheme="majorHAnsi" w:eastAsia="Cambria" w:hAnsiTheme="majorHAnsi" w:cs="Cambria"/>
          <w:sz w:val="20"/>
          <w:szCs w:val="20"/>
        </w:rPr>
      </w:pPr>
      <w:r w:rsidRPr="00BE2926">
        <w:rPr>
          <w:rFonts w:asciiTheme="majorHAnsi" w:eastAsia="Cambria" w:hAnsiTheme="majorHAnsi" w:cs="Cambria"/>
          <w:b/>
          <w:sz w:val="20"/>
          <w:szCs w:val="20"/>
        </w:rPr>
        <w:t>Notice:</w:t>
      </w:r>
      <w:r w:rsidRPr="00BE2926">
        <w:rPr>
          <w:rFonts w:asciiTheme="majorHAnsi" w:eastAsia="Cambria" w:hAnsiTheme="majorHAnsi" w:cs="Cambria"/>
          <w:sz w:val="20"/>
          <w:szCs w:val="20"/>
        </w:rPr>
        <w:t xml:space="preserve">  </w:t>
      </w:r>
      <w:r w:rsidR="00940B0C" w:rsidRPr="00BE2926">
        <w:rPr>
          <w:rFonts w:asciiTheme="majorHAnsi" w:eastAsia="Cambria" w:hAnsiTheme="majorHAnsi" w:cs="Cambria"/>
          <w:sz w:val="20"/>
          <w:szCs w:val="20"/>
        </w:rPr>
        <w:t xml:space="preserve">Those who wish to attend the pre-solicitation conference should send a notification </w:t>
      </w:r>
      <w:r w:rsidRPr="00BE2926">
        <w:rPr>
          <w:rFonts w:asciiTheme="majorHAnsi" w:eastAsia="Cambria" w:hAnsiTheme="majorHAnsi" w:cs="Cambria"/>
          <w:sz w:val="20"/>
          <w:szCs w:val="20"/>
        </w:rPr>
        <w:t xml:space="preserve">via e-mail </w:t>
      </w:r>
      <w:r w:rsidR="00940B0C" w:rsidRPr="00BE2926">
        <w:rPr>
          <w:rFonts w:asciiTheme="majorHAnsi" w:eastAsia="Cambria" w:hAnsiTheme="majorHAnsi" w:cs="Cambria"/>
          <w:sz w:val="20"/>
          <w:szCs w:val="20"/>
        </w:rPr>
        <w:t xml:space="preserve">to </w:t>
      </w:r>
      <w:r w:rsidR="00857A9B">
        <w:rPr>
          <w:rFonts w:asciiTheme="majorHAnsi" w:eastAsia="Cambria" w:hAnsiTheme="majorHAnsi" w:cs="Cambria"/>
          <w:sz w:val="20"/>
          <w:szCs w:val="20"/>
        </w:rPr>
        <w:t xml:space="preserve">   Ms. Whit</w:t>
      </w:r>
      <w:r w:rsidR="00107AD3">
        <w:rPr>
          <w:rFonts w:asciiTheme="majorHAnsi" w:eastAsia="Cambria" w:hAnsiTheme="majorHAnsi" w:cs="Cambria"/>
          <w:sz w:val="20"/>
          <w:szCs w:val="20"/>
        </w:rPr>
        <w:t>tni</w:t>
      </w:r>
      <w:r w:rsidR="00857A9B">
        <w:rPr>
          <w:rFonts w:asciiTheme="majorHAnsi" w:eastAsia="Cambria" w:hAnsiTheme="majorHAnsi" w:cs="Cambria"/>
          <w:sz w:val="20"/>
          <w:szCs w:val="20"/>
        </w:rPr>
        <w:t xml:space="preserve"> Hiscox</w:t>
      </w:r>
      <w:r w:rsidR="00F736DC">
        <w:rPr>
          <w:rFonts w:asciiTheme="majorHAnsi" w:eastAsia="Cambria" w:hAnsiTheme="majorHAnsi" w:cs="Cambria"/>
          <w:sz w:val="20"/>
          <w:szCs w:val="20"/>
        </w:rPr>
        <w:t xml:space="preserve"> and </w:t>
      </w:r>
      <w:r w:rsidR="00477BF4">
        <w:rPr>
          <w:rFonts w:asciiTheme="majorHAnsi" w:eastAsia="Cambria" w:hAnsiTheme="majorHAnsi" w:cs="Cambria"/>
          <w:sz w:val="20"/>
          <w:szCs w:val="20"/>
        </w:rPr>
        <w:t>CPT Frank Spiess</w:t>
      </w:r>
      <w:r w:rsidR="00940B0C" w:rsidRPr="00BE2926">
        <w:rPr>
          <w:rFonts w:asciiTheme="majorHAnsi" w:eastAsia="Cambria" w:hAnsiTheme="majorHAnsi" w:cs="Cambria"/>
          <w:sz w:val="20"/>
          <w:szCs w:val="20"/>
        </w:rPr>
        <w:t xml:space="preserve">, </w:t>
      </w:r>
      <w:r w:rsidR="00977965" w:rsidRPr="00BE2926">
        <w:rPr>
          <w:rFonts w:asciiTheme="majorHAnsi" w:eastAsia="Cambria" w:hAnsiTheme="majorHAnsi" w:cs="Cambria"/>
          <w:sz w:val="20"/>
          <w:szCs w:val="20"/>
        </w:rPr>
        <w:t>no later than</w:t>
      </w:r>
      <w:r w:rsidR="00940B0C" w:rsidRPr="00BE2926">
        <w:rPr>
          <w:rFonts w:asciiTheme="majorHAnsi" w:eastAsia="Cambria" w:hAnsiTheme="majorHAnsi" w:cs="Cambria"/>
          <w:sz w:val="20"/>
          <w:szCs w:val="20"/>
        </w:rPr>
        <w:t xml:space="preserve"> </w:t>
      </w:r>
      <w:r w:rsidR="00EA068D">
        <w:rPr>
          <w:rFonts w:asciiTheme="majorHAnsi" w:eastAsia="Cambria" w:hAnsiTheme="majorHAnsi" w:cs="Cambria"/>
          <w:sz w:val="20"/>
          <w:szCs w:val="20"/>
        </w:rPr>
        <w:t>19</w:t>
      </w:r>
      <w:r w:rsidR="002D588E" w:rsidRPr="00107AD3">
        <w:rPr>
          <w:rFonts w:asciiTheme="majorHAnsi" w:eastAsia="Cambria" w:hAnsiTheme="majorHAnsi" w:cs="Cambria"/>
          <w:sz w:val="20"/>
          <w:szCs w:val="20"/>
        </w:rPr>
        <w:t xml:space="preserve"> </w:t>
      </w:r>
      <w:r w:rsidR="00AF2F33" w:rsidRPr="00107AD3">
        <w:rPr>
          <w:rFonts w:asciiTheme="majorHAnsi" w:eastAsia="Cambria" w:hAnsiTheme="majorHAnsi" w:cs="Cambria"/>
          <w:sz w:val="20"/>
          <w:szCs w:val="20"/>
        </w:rPr>
        <w:t>May</w:t>
      </w:r>
      <w:r w:rsidR="002D588E" w:rsidRPr="00107AD3">
        <w:rPr>
          <w:rFonts w:asciiTheme="majorHAnsi" w:eastAsia="Cambria" w:hAnsiTheme="majorHAnsi" w:cs="Cambria"/>
          <w:sz w:val="20"/>
          <w:szCs w:val="20"/>
        </w:rPr>
        <w:t xml:space="preserve"> </w:t>
      </w:r>
      <w:r w:rsidR="00AF2F33">
        <w:rPr>
          <w:rFonts w:asciiTheme="majorHAnsi" w:eastAsia="Cambria" w:hAnsiTheme="majorHAnsi" w:cs="Cambria"/>
          <w:sz w:val="20"/>
          <w:szCs w:val="20"/>
        </w:rPr>
        <w:t>2017</w:t>
      </w:r>
      <w:r w:rsidR="00940B0C" w:rsidRPr="00BE2926">
        <w:rPr>
          <w:rFonts w:asciiTheme="majorHAnsi" w:eastAsia="Cambria" w:hAnsiTheme="majorHAnsi" w:cs="Cambria"/>
          <w:sz w:val="20"/>
          <w:szCs w:val="20"/>
        </w:rPr>
        <w:t>.</w:t>
      </w:r>
    </w:p>
    <w:p w:rsidR="00940B0C" w:rsidRPr="00BE2926" w:rsidRDefault="00940B0C" w:rsidP="00BE2926">
      <w:pPr>
        <w:spacing w:after="0" w:line="240" w:lineRule="auto"/>
        <w:ind w:left="20" w:right="-20"/>
        <w:rPr>
          <w:rFonts w:asciiTheme="majorHAnsi" w:eastAsia="Cambria" w:hAnsiTheme="majorHAnsi" w:cs="Cambria"/>
          <w:b/>
          <w:sz w:val="20"/>
          <w:szCs w:val="20"/>
        </w:rPr>
      </w:pPr>
    </w:p>
    <w:p w:rsidR="00940B0C" w:rsidRPr="00BE2926" w:rsidRDefault="00940B0C" w:rsidP="00BE2926">
      <w:pPr>
        <w:spacing w:after="0" w:line="240" w:lineRule="auto"/>
        <w:ind w:left="20" w:right="-20"/>
        <w:rPr>
          <w:rFonts w:asciiTheme="majorHAnsi" w:eastAsia="Cambria" w:hAnsiTheme="majorHAnsi" w:cs="Cambria"/>
          <w:b/>
          <w:sz w:val="20"/>
          <w:szCs w:val="20"/>
        </w:rPr>
      </w:pPr>
      <w:r w:rsidRPr="00BE2926">
        <w:rPr>
          <w:rFonts w:asciiTheme="majorHAnsi" w:eastAsia="Cambria" w:hAnsiTheme="majorHAnsi" w:cs="Cambria"/>
          <w:b/>
          <w:sz w:val="20"/>
          <w:szCs w:val="20"/>
        </w:rPr>
        <w:t>Pre-solicitation Conference Point of Contact:</w:t>
      </w:r>
    </w:p>
    <w:p w:rsidR="00940B0C" w:rsidRPr="00BE2926" w:rsidRDefault="00477BF4" w:rsidP="00BE2926">
      <w:pPr>
        <w:spacing w:after="0" w:line="240" w:lineRule="auto"/>
        <w:ind w:left="20" w:right="-20"/>
        <w:rPr>
          <w:rFonts w:asciiTheme="majorHAnsi" w:eastAsia="Cambria" w:hAnsiTheme="majorHAnsi" w:cs="Cambria"/>
          <w:sz w:val="20"/>
          <w:szCs w:val="20"/>
        </w:rPr>
      </w:pPr>
      <w:r>
        <w:rPr>
          <w:rFonts w:asciiTheme="majorHAnsi" w:eastAsia="Cambria" w:hAnsiTheme="majorHAnsi" w:cs="Cambria"/>
          <w:sz w:val="20"/>
          <w:szCs w:val="20"/>
        </w:rPr>
        <w:t>CPT Frank Spiess</w:t>
      </w:r>
      <w:r w:rsidR="00940B0C" w:rsidRPr="00BE2926">
        <w:rPr>
          <w:rFonts w:asciiTheme="majorHAnsi" w:eastAsia="Cambria" w:hAnsiTheme="majorHAnsi" w:cs="Cambria"/>
          <w:sz w:val="20"/>
          <w:szCs w:val="20"/>
        </w:rPr>
        <w:t xml:space="preserve">, E-mail: </w:t>
      </w:r>
      <w:r w:rsidR="004C7CF9" w:rsidRPr="00BE2926">
        <w:rPr>
          <w:rFonts w:asciiTheme="majorHAnsi" w:eastAsia="Cambria" w:hAnsiTheme="majorHAnsi" w:cs="Cambria"/>
          <w:color w:val="0000FF"/>
          <w:sz w:val="20"/>
          <w:szCs w:val="20"/>
          <w:u w:val="single" w:color="0000FF"/>
        </w:rPr>
        <w:t>F</w:t>
      </w:r>
      <w:r>
        <w:rPr>
          <w:rFonts w:asciiTheme="majorHAnsi" w:eastAsia="Cambria" w:hAnsiTheme="majorHAnsi" w:cs="Cambria"/>
          <w:color w:val="0000FF"/>
          <w:sz w:val="20"/>
          <w:szCs w:val="20"/>
          <w:u w:val="single" w:color="0000FF"/>
        </w:rPr>
        <w:t>rank.G.Spiess@USACE.army.mil</w:t>
      </w:r>
    </w:p>
    <w:p w:rsidR="00940B0C" w:rsidRPr="00BE2926" w:rsidRDefault="00940B0C" w:rsidP="00BE2926">
      <w:pPr>
        <w:spacing w:after="0" w:line="240" w:lineRule="auto"/>
        <w:ind w:left="740" w:right="-20"/>
        <w:rPr>
          <w:rFonts w:asciiTheme="majorHAnsi" w:eastAsia="Cambria" w:hAnsiTheme="majorHAnsi" w:cs="Cambria"/>
          <w:sz w:val="20"/>
          <w:szCs w:val="20"/>
        </w:rPr>
      </w:pPr>
      <w:r w:rsidRPr="00BE2926">
        <w:rPr>
          <w:rFonts w:asciiTheme="majorHAnsi" w:eastAsia="Cambria" w:hAnsiTheme="majorHAnsi" w:cs="Cambria"/>
          <w:sz w:val="20"/>
          <w:szCs w:val="20"/>
        </w:rPr>
        <w:t xml:space="preserve">Telephone: </w:t>
      </w:r>
      <w:r w:rsidR="00F736DC">
        <w:rPr>
          <w:rFonts w:asciiTheme="majorHAnsi" w:eastAsia="Cambria" w:hAnsiTheme="majorHAnsi" w:cs="Cambria"/>
          <w:sz w:val="20"/>
          <w:szCs w:val="20"/>
        </w:rPr>
        <w:t xml:space="preserve">+49 (0)611 9744 </w:t>
      </w:r>
      <w:r w:rsidR="00477BF4">
        <w:rPr>
          <w:rFonts w:asciiTheme="majorHAnsi" w:eastAsia="Cambria" w:hAnsiTheme="majorHAnsi" w:cs="Cambria"/>
          <w:sz w:val="20"/>
          <w:szCs w:val="20"/>
        </w:rPr>
        <w:t>2940</w:t>
      </w:r>
    </w:p>
    <w:p w:rsidR="00940B0C" w:rsidRPr="00BE2926" w:rsidRDefault="00940B0C" w:rsidP="00BE2926">
      <w:pPr>
        <w:spacing w:after="0" w:line="240" w:lineRule="auto"/>
        <w:ind w:right="-20"/>
        <w:rPr>
          <w:rFonts w:asciiTheme="majorHAnsi" w:eastAsia="Cambria" w:hAnsiTheme="majorHAnsi" w:cs="Cambria"/>
          <w:sz w:val="20"/>
          <w:szCs w:val="20"/>
        </w:rPr>
      </w:pPr>
    </w:p>
    <w:p w:rsidR="00240A8D" w:rsidRPr="00BE2926" w:rsidRDefault="00240A8D" w:rsidP="00BE2926">
      <w:pPr>
        <w:spacing w:after="0" w:line="240" w:lineRule="auto"/>
        <w:ind w:left="20" w:right="-20"/>
        <w:rPr>
          <w:rFonts w:asciiTheme="majorHAnsi" w:eastAsia="Cambria" w:hAnsiTheme="majorHAnsi" w:cs="Cambria"/>
          <w:b/>
          <w:sz w:val="20"/>
          <w:szCs w:val="20"/>
        </w:rPr>
      </w:pPr>
      <w:r w:rsidRPr="00BE2926">
        <w:rPr>
          <w:rFonts w:asciiTheme="majorHAnsi" w:eastAsia="Cambria" w:hAnsiTheme="majorHAnsi" w:cs="Cambria"/>
          <w:b/>
          <w:sz w:val="20"/>
          <w:szCs w:val="20"/>
        </w:rPr>
        <w:t>Contracting Points of Contact:</w:t>
      </w:r>
    </w:p>
    <w:p w:rsidR="00B440F5" w:rsidRPr="00BE2926" w:rsidRDefault="00857A9B" w:rsidP="00BE2926">
      <w:pPr>
        <w:spacing w:after="0" w:line="240" w:lineRule="auto"/>
        <w:ind w:left="20" w:right="-20"/>
        <w:rPr>
          <w:rFonts w:asciiTheme="majorHAnsi" w:eastAsia="Cambria" w:hAnsiTheme="majorHAnsi" w:cs="Cambria"/>
          <w:sz w:val="20"/>
          <w:szCs w:val="20"/>
        </w:rPr>
      </w:pPr>
      <w:r>
        <w:rPr>
          <w:rFonts w:asciiTheme="majorHAnsi" w:eastAsia="Cambria" w:hAnsiTheme="majorHAnsi" w:cs="Cambria"/>
          <w:sz w:val="20"/>
          <w:szCs w:val="20"/>
        </w:rPr>
        <w:t>Ms. Whit</w:t>
      </w:r>
      <w:r w:rsidR="00107AD3">
        <w:rPr>
          <w:rFonts w:asciiTheme="majorHAnsi" w:eastAsia="Cambria" w:hAnsiTheme="majorHAnsi" w:cs="Cambria"/>
          <w:sz w:val="20"/>
          <w:szCs w:val="20"/>
        </w:rPr>
        <w:t>tni</w:t>
      </w:r>
      <w:r>
        <w:rPr>
          <w:rFonts w:asciiTheme="majorHAnsi" w:eastAsia="Cambria" w:hAnsiTheme="majorHAnsi" w:cs="Cambria"/>
          <w:sz w:val="20"/>
          <w:szCs w:val="20"/>
        </w:rPr>
        <w:t xml:space="preserve"> C. Hiscox</w:t>
      </w:r>
      <w:r w:rsidR="00B440F5" w:rsidRPr="00BE2926">
        <w:rPr>
          <w:rFonts w:asciiTheme="majorHAnsi" w:eastAsia="Cambria" w:hAnsiTheme="majorHAnsi" w:cs="Cambria"/>
          <w:sz w:val="20"/>
          <w:szCs w:val="20"/>
        </w:rPr>
        <w:t xml:space="preserve">, Email:  </w:t>
      </w:r>
      <w:hyperlink r:id="rId12" w:history="1">
        <w:r w:rsidRPr="003417FE">
          <w:rPr>
            <w:rStyle w:val="Hyperlink"/>
            <w:rFonts w:asciiTheme="majorHAnsi" w:eastAsia="Cambria" w:hAnsiTheme="majorHAnsi" w:cs="Cambria"/>
            <w:sz w:val="20"/>
            <w:szCs w:val="20"/>
          </w:rPr>
          <w:t>Whittni.C.Hiscox@usace.army.mil</w:t>
        </w:r>
      </w:hyperlink>
    </w:p>
    <w:p w:rsidR="00B440F5" w:rsidRPr="00BE2926" w:rsidRDefault="00857A9B" w:rsidP="00BE2926">
      <w:pPr>
        <w:spacing w:after="0" w:line="240" w:lineRule="auto"/>
        <w:ind w:left="740" w:right="-50"/>
        <w:rPr>
          <w:rFonts w:asciiTheme="majorHAnsi" w:eastAsia="Cambria" w:hAnsiTheme="majorHAnsi" w:cs="Cambria"/>
          <w:sz w:val="20"/>
          <w:szCs w:val="20"/>
        </w:rPr>
      </w:pPr>
      <w:r>
        <w:rPr>
          <w:rFonts w:asciiTheme="majorHAnsi" w:eastAsia="Cambria" w:hAnsiTheme="majorHAnsi" w:cs="Cambria"/>
          <w:sz w:val="20"/>
          <w:szCs w:val="20"/>
        </w:rPr>
        <w:t>Telephone: +49 (0)611 9744 2797</w:t>
      </w:r>
    </w:p>
    <w:p w:rsidR="00240A8D" w:rsidRPr="00BE2926" w:rsidRDefault="00CD0302" w:rsidP="00BE2926">
      <w:pPr>
        <w:spacing w:after="0" w:line="240" w:lineRule="auto"/>
        <w:ind w:left="21" w:right="-20"/>
        <w:rPr>
          <w:rFonts w:asciiTheme="majorHAnsi" w:hAnsiTheme="majorHAnsi"/>
          <w:sz w:val="20"/>
          <w:szCs w:val="20"/>
        </w:rPr>
      </w:pPr>
      <w:r w:rsidRPr="00BE2926">
        <w:rPr>
          <w:rFonts w:asciiTheme="majorHAnsi" w:eastAsia="Cambria" w:hAnsiTheme="majorHAnsi" w:cs="Cambria"/>
          <w:sz w:val="20"/>
          <w:szCs w:val="20"/>
        </w:rPr>
        <w:t>Mr. Jeff</w:t>
      </w:r>
      <w:r w:rsidR="00107AD3">
        <w:rPr>
          <w:rFonts w:asciiTheme="majorHAnsi" w:eastAsia="Cambria" w:hAnsiTheme="majorHAnsi" w:cs="Cambria"/>
          <w:sz w:val="20"/>
          <w:szCs w:val="20"/>
        </w:rPr>
        <w:t>e</w:t>
      </w:r>
      <w:r w:rsidRPr="00BE2926">
        <w:rPr>
          <w:rFonts w:asciiTheme="majorHAnsi" w:eastAsia="Cambria" w:hAnsiTheme="majorHAnsi" w:cs="Cambria"/>
          <w:sz w:val="20"/>
          <w:szCs w:val="20"/>
        </w:rPr>
        <w:t xml:space="preserve">rey </w:t>
      </w:r>
      <w:r w:rsidR="00107AD3">
        <w:rPr>
          <w:rFonts w:asciiTheme="majorHAnsi" w:eastAsia="Cambria" w:hAnsiTheme="majorHAnsi" w:cs="Cambria"/>
          <w:sz w:val="20"/>
          <w:szCs w:val="20"/>
        </w:rPr>
        <w:t>Ball</w:t>
      </w:r>
      <w:r w:rsidR="00240A8D" w:rsidRPr="00BE2926">
        <w:rPr>
          <w:rFonts w:asciiTheme="majorHAnsi" w:eastAsia="Cambria" w:hAnsiTheme="majorHAnsi" w:cs="Cambria"/>
          <w:sz w:val="20"/>
          <w:szCs w:val="20"/>
        </w:rPr>
        <w:t xml:space="preserve">, E-mail: </w:t>
      </w:r>
      <w:hyperlink r:id="rId13" w:history="1">
        <w:r w:rsidR="00107AD3" w:rsidRPr="00204B77">
          <w:rPr>
            <w:rStyle w:val="Hyperlink"/>
            <w:rFonts w:asciiTheme="majorHAnsi" w:eastAsia="Cambria" w:hAnsiTheme="majorHAnsi" w:cs="Cambria"/>
            <w:sz w:val="20"/>
            <w:szCs w:val="20"/>
            <w:u w:color="0000FF"/>
          </w:rPr>
          <w:t>Jefferey.A.Ball@usace.army.mil</w:t>
        </w:r>
      </w:hyperlink>
    </w:p>
    <w:p w:rsidR="00A8552B" w:rsidRPr="00BE2926" w:rsidRDefault="00A63207" w:rsidP="00BE2926">
      <w:pPr>
        <w:spacing w:after="0" w:line="240" w:lineRule="auto"/>
        <w:ind w:left="740" w:right="-50"/>
        <w:rPr>
          <w:rFonts w:asciiTheme="majorHAnsi" w:hAnsiTheme="majorHAnsi"/>
          <w:sz w:val="20"/>
          <w:szCs w:val="20"/>
        </w:rPr>
      </w:pPr>
      <w:r w:rsidRPr="00BE2926">
        <w:rPr>
          <w:rFonts w:asciiTheme="majorHAnsi" w:eastAsia="Cambria" w:hAnsiTheme="majorHAnsi" w:cs="Cambria"/>
          <w:sz w:val="20"/>
          <w:szCs w:val="20"/>
        </w:rPr>
        <w:t>Telephone: +49 (0)611 9744 26</w:t>
      </w:r>
      <w:r w:rsidR="00107AD3">
        <w:rPr>
          <w:rFonts w:asciiTheme="majorHAnsi" w:eastAsia="Cambria" w:hAnsiTheme="majorHAnsi" w:cs="Cambria"/>
          <w:sz w:val="20"/>
          <w:szCs w:val="20"/>
        </w:rPr>
        <w:t>19</w:t>
      </w:r>
    </w:p>
    <w:sectPr w:rsidR="00A8552B" w:rsidRPr="00BE2926" w:rsidSect="003861B6">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6C98"/>
    <w:multiLevelType w:val="hybridMultilevel"/>
    <w:tmpl w:val="88F21A5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FF44C0"/>
    <w:multiLevelType w:val="hybridMultilevel"/>
    <w:tmpl w:val="117AD6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A73D49"/>
    <w:multiLevelType w:val="hybridMultilevel"/>
    <w:tmpl w:val="AFF61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236095"/>
    <w:multiLevelType w:val="hybridMultilevel"/>
    <w:tmpl w:val="E8300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B1B69DD"/>
    <w:multiLevelType w:val="hybridMultilevel"/>
    <w:tmpl w:val="1D76A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6CAF43D2"/>
    <w:multiLevelType w:val="hybridMultilevel"/>
    <w:tmpl w:val="F1CEEF8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4F6BC2"/>
    <w:multiLevelType w:val="hybridMultilevel"/>
    <w:tmpl w:val="9C784F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2B"/>
    <w:rsid w:val="00005DA1"/>
    <w:rsid w:val="00005E0E"/>
    <w:rsid w:val="00013215"/>
    <w:rsid w:val="00026A79"/>
    <w:rsid w:val="0008126D"/>
    <w:rsid w:val="000A280E"/>
    <w:rsid w:val="00107AD3"/>
    <w:rsid w:val="001503AF"/>
    <w:rsid w:val="00153217"/>
    <w:rsid w:val="0016770C"/>
    <w:rsid w:val="001E5C29"/>
    <w:rsid w:val="001F240A"/>
    <w:rsid w:val="00240A8D"/>
    <w:rsid w:val="002A46F2"/>
    <w:rsid w:val="002D588E"/>
    <w:rsid w:val="0034165C"/>
    <w:rsid w:val="003465FF"/>
    <w:rsid w:val="003861B6"/>
    <w:rsid w:val="003A20AE"/>
    <w:rsid w:val="003D1F23"/>
    <w:rsid w:val="00411CFA"/>
    <w:rsid w:val="004473BF"/>
    <w:rsid w:val="00477654"/>
    <w:rsid w:val="00477BF4"/>
    <w:rsid w:val="004C7CF9"/>
    <w:rsid w:val="004D7E3F"/>
    <w:rsid w:val="00576BBD"/>
    <w:rsid w:val="00593BD0"/>
    <w:rsid w:val="005C744D"/>
    <w:rsid w:val="005D1272"/>
    <w:rsid w:val="005F7F38"/>
    <w:rsid w:val="006120E8"/>
    <w:rsid w:val="006B2F46"/>
    <w:rsid w:val="008426B8"/>
    <w:rsid w:val="00857A9B"/>
    <w:rsid w:val="008A6215"/>
    <w:rsid w:val="008A6591"/>
    <w:rsid w:val="00940B0C"/>
    <w:rsid w:val="00945EF1"/>
    <w:rsid w:val="0095171B"/>
    <w:rsid w:val="00977965"/>
    <w:rsid w:val="00981EF2"/>
    <w:rsid w:val="00983954"/>
    <w:rsid w:val="009B2693"/>
    <w:rsid w:val="00A412B0"/>
    <w:rsid w:val="00A63207"/>
    <w:rsid w:val="00A8552B"/>
    <w:rsid w:val="00AC0BA1"/>
    <w:rsid w:val="00AF2F33"/>
    <w:rsid w:val="00B3381F"/>
    <w:rsid w:val="00B440F5"/>
    <w:rsid w:val="00BE2926"/>
    <w:rsid w:val="00C01CD1"/>
    <w:rsid w:val="00C710AC"/>
    <w:rsid w:val="00C935D1"/>
    <w:rsid w:val="00CC37BD"/>
    <w:rsid w:val="00CD0302"/>
    <w:rsid w:val="00D25D5F"/>
    <w:rsid w:val="00D41268"/>
    <w:rsid w:val="00D62D29"/>
    <w:rsid w:val="00D633D0"/>
    <w:rsid w:val="00D829B1"/>
    <w:rsid w:val="00E562A6"/>
    <w:rsid w:val="00EA068D"/>
    <w:rsid w:val="00ED5614"/>
    <w:rsid w:val="00EE2E38"/>
    <w:rsid w:val="00F736DC"/>
    <w:rsid w:val="00FC5787"/>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AE70"/>
  <w15:docId w15:val="{4B9C5D3F-0C70-4013-9995-BF4E75B3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E0E"/>
    <w:pPr>
      <w:ind w:left="720"/>
      <w:contextualSpacing/>
    </w:pPr>
  </w:style>
  <w:style w:type="character" w:styleId="Hyperlink">
    <w:name w:val="Hyperlink"/>
    <w:basedOn w:val="DefaultParagraphFont"/>
    <w:uiPriority w:val="99"/>
    <w:unhideWhenUsed/>
    <w:rsid w:val="00CD0302"/>
    <w:rPr>
      <w:color w:val="0000FF" w:themeColor="hyperlink"/>
      <w:u w:val="single"/>
    </w:rPr>
  </w:style>
  <w:style w:type="character" w:styleId="FollowedHyperlink">
    <w:name w:val="FollowedHyperlink"/>
    <w:basedOn w:val="DefaultParagraphFont"/>
    <w:uiPriority w:val="99"/>
    <w:semiHidden/>
    <w:unhideWhenUsed/>
    <w:rsid w:val="00940B0C"/>
    <w:rPr>
      <w:color w:val="800080" w:themeColor="followedHyperlink"/>
      <w:u w:val="single"/>
    </w:rPr>
  </w:style>
  <w:style w:type="paragraph" w:styleId="PlainText">
    <w:name w:val="Plain Text"/>
    <w:basedOn w:val="Normal"/>
    <w:link w:val="PlainTextChar"/>
    <w:uiPriority w:val="99"/>
    <w:unhideWhenUsed/>
    <w:rsid w:val="00D25D5F"/>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25D5F"/>
    <w:rPr>
      <w:rFonts w:ascii="Consolas" w:hAnsi="Consolas"/>
      <w:sz w:val="21"/>
      <w:szCs w:val="21"/>
    </w:rPr>
  </w:style>
  <w:style w:type="paragraph" w:styleId="List2">
    <w:name w:val="List 2"/>
    <w:basedOn w:val="Normal"/>
    <w:rsid w:val="00E562A6"/>
    <w:pPr>
      <w:spacing w:after="0" w:line="240" w:lineRule="auto"/>
      <w:ind w:left="720" w:hanging="360"/>
    </w:pPr>
    <w:rPr>
      <w:rFonts w:ascii="Arial" w:eastAsia="Times New Roman" w:hAnsi="Arial" w:cs="Times New Roman"/>
      <w:snapToGrid w:val="0"/>
      <w:sz w:val="20"/>
      <w:szCs w:val="20"/>
    </w:rPr>
  </w:style>
  <w:style w:type="character" w:styleId="CommentReference">
    <w:name w:val="annotation reference"/>
    <w:basedOn w:val="DefaultParagraphFont"/>
    <w:uiPriority w:val="99"/>
    <w:semiHidden/>
    <w:unhideWhenUsed/>
    <w:rsid w:val="00576BBD"/>
    <w:rPr>
      <w:sz w:val="16"/>
      <w:szCs w:val="16"/>
    </w:rPr>
  </w:style>
  <w:style w:type="paragraph" w:styleId="CommentText">
    <w:name w:val="annotation text"/>
    <w:basedOn w:val="Normal"/>
    <w:link w:val="CommentTextChar"/>
    <w:uiPriority w:val="99"/>
    <w:semiHidden/>
    <w:unhideWhenUsed/>
    <w:rsid w:val="00576BBD"/>
    <w:pPr>
      <w:spacing w:line="240" w:lineRule="auto"/>
    </w:pPr>
    <w:rPr>
      <w:sz w:val="20"/>
      <w:szCs w:val="20"/>
    </w:rPr>
  </w:style>
  <w:style w:type="character" w:customStyle="1" w:styleId="CommentTextChar">
    <w:name w:val="Comment Text Char"/>
    <w:basedOn w:val="DefaultParagraphFont"/>
    <w:link w:val="CommentText"/>
    <w:uiPriority w:val="99"/>
    <w:semiHidden/>
    <w:rsid w:val="00576BBD"/>
    <w:rPr>
      <w:sz w:val="20"/>
      <w:szCs w:val="20"/>
    </w:rPr>
  </w:style>
  <w:style w:type="paragraph" w:styleId="CommentSubject">
    <w:name w:val="annotation subject"/>
    <w:basedOn w:val="CommentText"/>
    <w:next w:val="CommentText"/>
    <w:link w:val="CommentSubjectChar"/>
    <w:uiPriority w:val="99"/>
    <w:semiHidden/>
    <w:unhideWhenUsed/>
    <w:rsid w:val="00576BBD"/>
    <w:rPr>
      <w:b/>
      <w:bCs/>
    </w:rPr>
  </w:style>
  <w:style w:type="character" w:customStyle="1" w:styleId="CommentSubjectChar">
    <w:name w:val="Comment Subject Char"/>
    <w:basedOn w:val="CommentTextChar"/>
    <w:link w:val="CommentSubject"/>
    <w:uiPriority w:val="99"/>
    <w:semiHidden/>
    <w:rsid w:val="00576BBD"/>
    <w:rPr>
      <w:b/>
      <w:bCs/>
      <w:sz w:val="20"/>
      <w:szCs w:val="20"/>
    </w:rPr>
  </w:style>
  <w:style w:type="paragraph" w:styleId="BalloonText">
    <w:name w:val="Balloon Text"/>
    <w:basedOn w:val="Normal"/>
    <w:link w:val="BalloonTextChar"/>
    <w:uiPriority w:val="99"/>
    <w:semiHidden/>
    <w:unhideWhenUsed/>
    <w:rsid w:val="0057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3371">
      <w:bodyDiv w:val="1"/>
      <w:marLeft w:val="0"/>
      <w:marRight w:val="0"/>
      <w:marTop w:val="0"/>
      <w:marBottom w:val="0"/>
      <w:divBdr>
        <w:top w:val="none" w:sz="0" w:space="0" w:color="auto"/>
        <w:left w:val="none" w:sz="0" w:space="0" w:color="auto"/>
        <w:bottom w:val="none" w:sz="0" w:space="0" w:color="auto"/>
        <w:right w:val="none" w:sz="0" w:space="0" w:color="auto"/>
      </w:divBdr>
    </w:div>
    <w:div w:id="1381781999">
      <w:bodyDiv w:val="1"/>
      <w:marLeft w:val="0"/>
      <w:marRight w:val="0"/>
      <w:marTop w:val="0"/>
      <w:marBottom w:val="0"/>
      <w:divBdr>
        <w:top w:val="none" w:sz="0" w:space="0" w:color="auto"/>
        <w:left w:val="none" w:sz="0" w:space="0" w:color="auto"/>
        <w:bottom w:val="none" w:sz="0" w:space="0" w:color="auto"/>
        <w:right w:val="none" w:sz="0" w:space="0" w:color="auto"/>
      </w:divBdr>
    </w:div>
    <w:div w:id="1486166110">
      <w:bodyDiv w:val="1"/>
      <w:marLeft w:val="0"/>
      <w:marRight w:val="0"/>
      <w:marTop w:val="0"/>
      <w:marBottom w:val="0"/>
      <w:divBdr>
        <w:top w:val="none" w:sz="0" w:space="0" w:color="auto"/>
        <w:left w:val="none" w:sz="0" w:space="0" w:color="auto"/>
        <w:bottom w:val="none" w:sz="0" w:space="0" w:color="auto"/>
        <w:right w:val="none" w:sz="0" w:space="0" w:color="auto"/>
      </w:divBdr>
    </w:div>
    <w:div w:id="1542205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fferey.A.Ball@usace.army.mi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hittni.C.Hiscox@usace.army.m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fbo.gov"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Contract Word" ma:contentTypeID="0x0101008366A0BF5CAC7F4E90F3F3DC851A56CD020083AB0F35B383A848B8478C8389E7A441" ma:contentTypeVersion="0" ma:contentTypeDescription="Create a new Word document" ma:contentTypeScope="" ma:versionID="564ff7de90d5231a16840082c5b48b08">
  <xsd:schema xmlns:xsd="http://www.w3.org/2001/XMLSchema" xmlns:xs="http://www.w3.org/2001/XMLSchema" xmlns:p="http://schemas.microsoft.com/office/2006/metadata/properties" xmlns:ns2="9fa6ac5b-729a-459c-9e08-a4991982a610" targetNamespace="http://schemas.microsoft.com/office/2006/metadata/properties" ma:root="true" ma:fieldsID="842aea764e450ac7f8f4760a1d057638" ns2:_="">
    <xsd:import namespace="9fa6ac5b-729a-459c-9e08-a4991982a610"/>
    <xsd:element name="properties">
      <xsd:complexType>
        <xsd:sequence>
          <xsd:element name="documentManagement">
            <xsd:complexType>
              <xsd:all>
                <xsd:element ref="ns2:CContract_x0020_Checklist_x0020_Item"/>
                <xsd:element ref="ns2:Document_x0020_Status" minOccurs="0"/>
                <xsd:element ref="ns2:Solicitation_x0020_Package" minOccurs="0"/>
                <xsd:element ref="ns2:Solicitation_x0020_Order" minOccurs="0"/>
                <xsd:element ref="ns2:Amendment" minOccurs="0"/>
                <xsd:element ref="ns2:Amendment_x0020_Number" minOccurs="0"/>
                <xsd:element ref="ns2:Amendment_x0020_Order" minOccurs="0"/>
                <xsd:element ref="ns2:Award" minOccurs="0"/>
                <xsd:element ref="ns2:Award_x0020_Order" minOccurs="0"/>
                <xsd:element ref="ns2:Modification" minOccurs="0"/>
                <xsd:element ref="ns2:Modification_x0020_Number" minOccurs="0"/>
                <xsd:element ref="ns2:Modification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6ac5b-729a-459c-9e08-a4991982a610" elementFormDefault="qualified">
    <xsd:import namespace="http://schemas.microsoft.com/office/2006/documentManagement/types"/>
    <xsd:import namespace="http://schemas.microsoft.com/office/infopath/2007/PartnerControls"/>
    <xsd:element name="CContract_x0020_Checklist_x0020_Item" ma:index="8" ma:displayName="CContract Checklist Item" ma:default="" ma:format="Dropdown" ma:internalName="CContract_x0020_Checklist_x0020_Item">
      <xsd:simpleType>
        <xsd:restriction base="dms:Choice">
          <xsd:enumeration value="Acquisition Plan"/>
          <xsd:enumeration value="Amendments"/>
          <xsd:enumeration value="Authority - 1391-LOA-4283-etc"/>
          <xsd:enumeration value="BCOE"/>
          <xsd:enumeration value="Bid Abstracts"/>
          <xsd:enumeration value="Bid Schedule"/>
          <xsd:enumeration value="Bidders List"/>
          <xsd:enumeration value="Bonds - Bank Letter of Guaranty"/>
          <xsd:enumeration value="Closeout Documents - Other"/>
          <xsd:enumeration value="Competitive Range Determination"/>
          <xsd:enumeration value="Contract - Zip of Awarded Contract"/>
          <xsd:enumeration value="Contract Closeout Checklist DD1597"/>
          <xsd:enumeration value="Contract Completion Statement DD1594"/>
          <xsd:enumeration value="Contract Distribution List"/>
          <xsd:enumeration value="Contracting Shop-Facility PR&amp;C"/>
          <xsd:enumeration value="Contractor Evaluations DD2626"/>
          <xsd:enumeration value="Contractor Submittals"/>
          <xsd:enumeration value="COR Nomination and Training"/>
          <xsd:enumeration value="Correspondence  - Contract Admin"/>
          <xsd:enumeration value="Correspondence and Memorandum Post-Award"/>
          <xsd:enumeration value="Correspondence and Memorandum Pre-Award"/>
          <xsd:enumeration value="Cost-Pricing Analysis"/>
          <xsd:enumeration value="Cost-Pricing Data"/>
          <xsd:enumeration value="Country Specific Documents"/>
          <xsd:enumeration value="Daily QC Reports"/>
          <xsd:enumeration value="DD 1354 Post-Award"/>
          <xsd:enumeration value="DD 1354 Pre-Award"/>
          <xsd:enumeration value="Debriefing Documentation"/>
          <xsd:enumeration value="Delinquency Documents - Cure-Show Cause-Liquidated Damages"/>
          <xsd:enumeration value="Discussion Questions and Contractor Responses"/>
          <xsd:enumeration value="Drawings"/>
          <xsd:enumeration value="Funding - Source and PRAC"/>
          <xsd:enumeration value="IGE Final"/>
          <xsd:enumeration value="IGE Request"/>
          <xsd:enumeration value="Insurance"/>
          <xsd:enumeration value="Justification for Other than Full and Open Competion"/>
          <xsd:enumeration value="Late Proposals"/>
          <xsd:enumeration value="Liquidated Damages"/>
          <xsd:enumeration value="Market Research"/>
          <xsd:enumeration value="Meeting Minutes - Weekly"/>
          <xsd:enumeration value="Mistakes in Bids or Proposals"/>
          <xsd:enumeration value="Modification-s - Including ACO Mods and Back-Up Documentation"/>
          <xsd:enumeration value="Nondisclosure Statements"/>
          <xsd:enumeration value="Notice of Award"/>
          <xsd:enumeration value="Notice to Proceed"/>
          <xsd:enumeration value="Payment Requests"/>
          <xsd:enumeration value="Payment Vouchers"/>
          <xsd:enumeration value="Post-Award Conference Minutes"/>
          <xsd:enumeration value="Pre-Award Survey - Audit"/>
          <xsd:enumeration value="Pre-Construction Conference Minutes"/>
          <xsd:enumeration value="Pre-Proposal Site Visit Minutes"/>
          <xsd:enumeration value="Pre-Solicitation Notice"/>
          <xsd:enumeration value="Progress Schedule-s"/>
          <xsd:enumeration value="Project Management Plan"/>
          <xsd:enumeration value="Proposals - Contractor"/>
          <xsd:enumeration value="Protest after Award"/>
          <xsd:enumeration value="Protest before Award"/>
          <xsd:enumeration value="Record of Negotiation"/>
          <xsd:enumeration value="Release of Claims"/>
          <xsd:enumeration value="Responsibility Determination"/>
          <xsd:enumeration value="Scope of Work - Stmt of Work"/>
          <xsd:enumeration value="Solicitation"/>
          <xsd:enumeration value="Solicitation Clauses"/>
          <xsd:enumeration value="Source Selection Apointment Letters - SSAC-SSEB"/>
          <xsd:enumeration value="Source Selection Determination Document"/>
          <xsd:enumeration value="Source Selection Plan"/>
          <xsd:enumeration value="Specifications"/>
          <xsd:enumeration value="Submittal Register"/>
          <xsd:enumeration value="Technical Evaluation Board Report"/>
          <xsd:enumeration value="Technical Evaluation Forms - Completed and Signed"/>
          <xsd:enumeration value="Termination Documents"/>
        </xsd:restriction>
      </xsd:simpleType>
    </xsd:element>
    <xsd:element name="Document_x0020_Status" ma:index="9" nillable="true" ma:displayName="Document Status" ma:default="Draft" ma:description="The status of the document." ma:format="Dropdown" ma:internalName="Document_x0020_Status">
      <xsd:simpleType>
        <xsd:restriction base="dms:Choice">
          <xsd:enumeration value="Draft"/>
          <xsd:enumeration value="Ready for CT"/>
          <xsd:enumeration value="Return to PM with Comments"/>
          <xsd:enumeration value="Ready for OC"/>
          <xsd:enumeration value="Return to CT with Comments"/>
          <xsd:enumeration value="OC Review Complete"/>
          <xsd:enumeration value="Final"/>
        </xsd:restriction>
      </xsd:simpleType>
    </xsd:element>
    <xsd:element name="Solicitation_x0020_Package" ma:index="10" nillable="true" ma:displayName="Solicitation Package" ma:default="0" ma:description="Identifies document as part of the the Final Solicitation View." ma:internalName="Solicitation_x0020_Package">
      <xsd:simpleType>
        <xsd:restriction base="dms:Boolean"/>
      </xsd:simpleType>
    </xsd:element>
    <xsd:element name="Solicitation_x0020_Order" ma:index="11" nillable="true" ma:displayName="Solicitation Order" ma:decimals="2" ma:default="" ma:description="Places the &quot;Solicitation Package&quot; documents in sequential order in the Final Solicitation View." ma:internalName="Solicitation_x0020_Order" ma:percentage="FALSE">
      <xsd:simpleType>
        <xsd:restriction base="dms:Number"/>
      </xsd:simpleType>
    </xsd:element>
    <xsd:element name="Amendment" ma:index="12" nillable="true" ma:displayName="Amendment" ma:default="0" ma:description="Identifies document as part of the the Amendment View." ma:internalName="Amendment">
      <xsd:simpleType>
        <xsd:restriction base="dms:Boolean"/>
      </xsd:simpleType>
    </xsd:element>
    <xsd:element name="Amendment_x0020_Number" ma:index="13" nillable="true" ma:displayName="Amendment Number" ma:decimals="0" ma:default="" ma:description="Identifies the Amendment Number" ma:internalName="Amendment_x0020_Number" ma:percentage="FALSE">
      <xsd:simpleType>
        <xsd:restriction base="dms:Number"/>
      </xsd:simpleType>
    </xsd:element>
    <xsd:element name="Amendment_x0020_Order" ma:index="14" nillable="true" ma:displayName="Amendment Order" ma:decimals="2" ma:default="" ma:description="Places the &quot;Amendment&quot; documents in sequential order in the Amendment View." ma:internalName="Amendment_x0020_Order" ma:percentage="FALSE">
      <xsd:simpleType>
        <xsd:restriction base="dms:Number"/>
      </xsd:simpleType>
    </xsd:element>
    <xsd:element name="Award" ma:index="15" nillable="true" ma:displayName="Award" ma:default="0" ma:description="Identifies document as part of the the Award View." ma:internalName="Award">
      <xsd:simpleType>
        <xsd:restriction base="dms:Boolean"/>
      </xsd:simpleType>
    </xsd:element>
    <xsd:element name="Award_x0020_Order" ma:index="16" nillable="true" ma:displayName="Award Order" ma:decimals="2" ma:default="" ma:description="Places the &quot;Award&quot; documents in sequential order in the Award View." ma:internalName="Award_x0020_Order" ma:percentage="FALSE">
      <xsd:simpleType>
        <xsd:restriction base="dms:Number"/>
      </xsd:simpleType>
    </xsd:element>
    <xsd:element name="Modification" ma:index="17" nillable="true" ma:displayName="Modification" ma:default="0" ma:description="Identifies document as part of the the Modification View." ma:internalName="Modification">
      <xsd:simpleType>
        <xsd:restriction base="dms:Boolean"/>
      </xsd:simpleType>
    </xsd:element>
    <xsd:element name="Modification_x0020_Number" ma:index="18" nillable="true" ma:displayName="Modification Number" ma:decimals="0" ma:default="" ma:description="Identifies the Amendment Number" ma:internalName="Modification_x0020_Number" ma:percentage="FALSE">
      <xsd:simpleType>
        <xsd:restriction base="dms:Number"/>
      </xsd:simpleType>
    </xsd:element>
    <xsd:element name="Modification_x0020_Order" ma:index="19" nillable="true" ma:displayName="Modification Order" ma:decimals="2" ma:default="" ma:description="Places the &quot;Modification&quot; documents in sequential order in the Modification View." ma:internalName="Modification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ntns:customXsn xmlns:ntns="http://schemas.microsoft.com/office/2006/metadata/customXsn">
  <ntns:xsnLocation>http://pna.naumoss.nau.ds.usace.army.mil/_cts/DIP_CContract/40a158b8fb501321customXsn.xsn</ntns:xsnLocation>
  <ntns:cached>False</ntns:cached>
  <ntns:openByDefault>True</ntns:openByDefault>
  <ntns:xsnScope>http://pna.naumoss.nau.ds.usace.army.mil</ntns:xsnScope>
</ntns: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mendment_x0020_Order xmlns="9fa6ac5b-729a-459c-9e08-a4991982a610" xsi:nil="true"/>
    <Modification_x0020_Order xmlns="9fa6ac5b-729a-459c-9e08-a4991982a610" xsi:nil="true"/>
    <Document_x0020_Status xmlns="9fa6ac5b-729a-459c-9e08-a4991982a610">Draft</Document_x0020_Status>
    <Solicitation_x0020_Order xmlns="9fa6ac5b-729a-459c-9e08-a4991982a610" xsi:nil="true"/>
    <Modification_x0020_Number xmlns="9fa6ac5b-729a-459c-9e08-a4991982a610" xsi:nil="true"/>
    <CContract_x0020_Checklist_x0020_Item xmlns="9fa6ac5b-729a-459c-9e08-a4991982a610">Pre-Solicitation Notice</CContract_x0020_Checklist_x0020_Item>
    <Modification xmlns="9fa6ac5b-729a-459c-9e08-a4991982a610">false</Modification>
    <Award xmlns="9fa6ac5b-729a-459c-9e08-a4991982a610">false</Award>
    <Amendment xmlns="9fa6ac5b-729a-459c-9e08-a4991982a610">false</Amendment>
    <Solicitation_x0020_Package xmlns="9fa6ac5b-729a-459c-9e08-a4991982a610">false</Solicitation_x0020_Package>
    <Award_x0020_Order xmlns="9fa6ac5b-729a-459c-9e08-a4991982a610" xsi:nil="true"/>
    <Amendment_x0020_Number xmlns="9fa6ac5b-729a-459c-9e08-a4991982a610"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8B0ED-78E4-4B8E-8170-24802F184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6ac5b-729a-459c-9e08-a49919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826AC-1346-43B1-8A6D-E32479AA3716}">
  <ds:schemaRefs>
    <ds:schemaRef ds:uri="http://schemas.microsoft.com/office/2006/metadata/customXsn"/>
  </ds:schemaRefs>
</ds:datastoreItem>
</file>

<file path=customXml/itemProps3.xml><?xml version="1.0" encoding="utf-8"?>
<ds:datastoreItem xmlns:ds="http://schemas.openxmlformats.org/officeDocument/2006/customXml" ds:itemID="{BC4C918D-4B0E-4C2B-BDA3-69E409BA6DB4}">
  <ds:schemaRefs>
    <ds:schemaRef ds:uri="http://schemas.microsoft.com/sharepoint/v3/contenttype/forms"/>
  </ds:schemaRefs>
</ds:datastoreItem>
</file>

<file path=customXml/itemProps4.xml><?xml version="1.0" encoding="utf-8"?>
<ds:datastoreItem xmlns:ds="http://schemas.openxmlformats.org/officeDocument/2006/customXml" ds:itemID="{8DE6BD9A-F33C-48B3-A68C-D0F2B4F206AD}">
  <ds:schemaRefs>
    <ds:schemaRef ds:uri="http://schemas.microsoft.com/office/2006/metadata/properties"/>
    <ds:schemaRef ds:uri="http://schemas.microsoft.com/office/infopath/2007/PartnerControls"/>
    <ds:schemaRef ds:uri="9fa6ac5b-729a-459c-9e08-a4991982a610"/>
  </ds:schemaRefs>
</ds:datastoreItem>
</file>

<file path=customXml/itemProps5.xml><?xml version="1.0" encoding="utf-8"?>
<ds:datastoreItem xmlns:ds="http://schemas.openxmlformats.org/officeDocument/2006/customXml" ds:itemID="{D66E199A-9F06-40CC-B735-D2C0C7B0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Army Corps of Engineers - in collaborate with the US EMBASSY - MALI</dc:creator>
  <cp:lastModifiedBy>E7CTAWCH</cp:lastModifiedBy>
  <cp:revision>4</cp:revision>
  <cp:lastPrinted>2012-09-05T12:50:00Z</cp:lastPrinted>
  <dcterms:created xsi:type="dcterms:W3CDTF">2017-04-24T09:47:00Z</dcterms:created>
  <dcterms:modified xsi:type="dcterms:W3CDTF">2017-04-26T12:15:00Z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2009-11-04T00:00:00Z</vt:filetime>
  </property>
  <property fmtid="{D5CDD505-2E9C-101B-9397-08002B2CF9AE}" pid="3" name="LastSaved">
    <vt:filetime>2012-09-05T00:00:00Z</vt:filetime>
  </property>
  <property fmtid="{D5CDD505-2E9C-101B-9397-08002B2CF9AE}" pid="4" name="ContentTypeId">
    <vt:lpwstr>0x0101008366A0BF5CAC7F4E90F3F3DC851A56CD020083AB0F35B383A848B8478C8389E7A441</vt:lpwstr>
  </property>
  <property fmtid="{D5CDD505-2E9C-101B-9397-08002B2CF9AE}" pid="5" name="Uniform Contract Format ID">
    <vt:lpwstr/>
  </property>
  <property fmtid="{D5CDD505-2E9C-101B-9397-08002B2CF9AE}" pid="6" name="Phase">
    <vt:lpwstr>Pre-Award</vt:lpwstr>
  </property>
  <property fmtid="{D5CDD505-2E9C-101B-9397-08002B2CF9AE}" pid="7" name="Content Folders">
    <vt:lpwstr/>
  </property>
  <property fmtid="{D5CDD505-2E9C-101B-9397-08002B2CF9AE}" pid="8" name="SubContentFolder">
    <vt:lpwstr/>
  </property>
  <property fmtid="{D5CDD505-2E9C-101B-9397-08002B2CF9AE}" pid="9" name="Contract File Tab">
    <vt:lpwstr>A-Solitication Documents</vt:lpwstr>
  </property>
  <property fmtid="{D5CDD505-2E9C-101B-9397-08002B2CF9AE}" pid="10" name="Contract File Sub Tab">
    <vt:lpwstr>12</vt:lpwstr>
  </property>
  <property fmtid="{D5CDD505-2E9C-101B-9397-08002B2CF9AE}" pid="11" name="USACE Contract Format ID">
    <vt:lpwstr/>
  </property>
  <property fmtid="{D5CDD505-2E9C-101B-9397-08002B2CF9AE}" pid="12" name="SubPhase">
    <vt:lpwstr/>
  </property>
</Properties>
</file>