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86"/>
        <w:gridCol w:w="8445"/>
      </w:tblGrid>
      <w:tr w:rsidR="00040092" w:rsidRPr="006B61A2" w:rsidTr="00040092">
        <w:tc>
          <w:tcPr>
            <w:tcW w:w="1526" w:type="dxa"/>
          </w:tcPr>
          <w:p w:rsidR="00040092" w:rsidRDefault="00040092" w:rsidP="00040092">
            <w:pPr>
              <w:jc w:val="center"/>
              <w:rPr>
                <w:lang w:val="hr-HR"/>
              </w:rPr>
            </w:pPr>
            <w:r w:rsidRPr="00516B66">
              <w:rPr>
                <w:rFonts w:ascii="Arial" w:hAnsi="Arial" w:cs="Arial"/>
                <w:sz w:val="22"/>
              </w:rPr>
              <w:object w:dxaOrig="2895" w:dyaOrig="3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4pt;height:89.4pt" o:ole="">
                  <v:imagedata r:id="rId6" o:title=""/>
                </v:shape>
                <o:OLEObject Type="Embed" ProgID="PBrush" ShapeID="_x0000_i1025" DrawAspect="Content" ObjectID="_1457854041" r:id="rId7"/>
              </w:object>
            </w:r>
          </w:p>
        </w:tc>
        <w:tc>
          <w:tcPr>
            <w:tcW w:w="8505" w:type="dxa"/>
          </w:tcPr>
          <w:p w:rsidR="00040092" w:rsidRPr="00A71293" w:rsidRDefault="00040092" w:rsidP="00040092">
            <w:pPr>
              <w:pStyle w:val="Naslov"/>
              <w:spacing w:before="100" w:beforeAutospacing="1" w:after="100" w:afterAutospacing="1"/>
              <w:rPr>
                <w:lang w:val="hr-HR"/>
              </w:rPr>
            </w:pPr>
            <w:r>
              <w:rPr>
                <w:lang w:val="hr-HR"/>
              </w:rPr>
              <w:t>Lajkam Sisak</w:t>
            </w:r>
          </w:p>
          <w:p w:rsidR="00040092" w:rsidRDefault="00040092" w:rsidP="00C9025D">
            <w:pPr>
              <w:pStyle w:val="Naslov1"/>
              <w:spacing w:before="100" w:beforeAutospacing="1" w:after="100" w:afterAutospacing="1"/>
              <w:contextualSpacing/>
              <w:outlineLvl w:val="0"/>
              <w:rPr>
                <w:lang w:val="hr-HR"/>
              </w:rPr>
            </w:pPr>
            <w:r>
              <w:rPr>
                <w:lang w:val="hr-HR"/>
              </w:rPr>
              <w:t>Natječaj za učenike osnovnih škola „Sisak kak</w:t>
            </w:r>
            <w:r w:rsidR="00C9025D">
              <w:rPr>
                <w:lang w:val="hr-HR"/>
              </w:rPr>
              <w:t>av</w:t>
            </w:r>
            <w:r>
              <w:rPr>
                <w:lang w:val="hr-HR"/>
              </w:rPr>
              <w:t xml:space="preserve"> želim“</w:t>
            </w:r>
          </w:p>
        </w:tc>
      </w:tr>
    </w:tbl>
    <w:p w:rsidR="006615EB" w:rsidRDefault="006615EB" w:rsidP="006615EB">
      <w:pPr>
        <w:rPr>
          <w:lang w:val="hr-HR"/>
        </w:rPr>
      </w:pPr>
    </w:p>
    <w:p w:rsidR="006615EB" w:rsidRDefault="006615EB" w:rsidP="006615EB">
      <w:pPr>
        <w:rPr>
          <w:lang w:val="hr-HR"/>
        </w:rPr>
      </w:pPr>
      <w:r>
        <w:rPr>
          <w:lang w:val="hr-HR"/>
        </w:rPr>
        <w:t>Grad Sisak</w:t>
      </w:r>
      <w:r w:rsidR="00146579">
        <w:rPr>
          <w:lang w:val="hr-HR"/>
        </w:rPr>
        <w:t xml:space="preserve"> u povodu Dana grada 4. lipnja i Svjetskog dana zaštite okoliša 5. lipnja</w:t>
      </w:r>
      <w:r w:rsidR="006B61A2">
        <w:rPr>
          <w:lang w:val="hr-HR"/>
        </w:rPr>
        <w:t>,</w:t>
      </w:r>
      <w:r>
        <w:rPr>
          <w:lang w:val="hr-HR"/>
        </w:rPr>
        <w:t xml:space="preserve"> raspisuje nagradni natječaj „Sisak kak</w:t>
      </w:r>
      <w:r w:rsidR="00C9025D">
        <w:rPr>
          <w:lang w:val="hr-HR"/>
        </w:rPr>
        <w:t>av</w:t>
      </w:r>
      <w:r>
        <w:rPr>
          <w:lang w:val="hr-HR"/>
        </w:rPr>
        <w:t xml:space="preserve"> želim“ za učenice i učenike osnovnih škola </w:t>
      </w:r>
      <w:r w:rsidR="00313291">
        <w:rPr>
          <w:lang w:val="hr-HR"/>
        </w:rPr>
        <w:t>g</w:t>
      </w:r>
      <w:r>
        <w:rPr>
          <w:lang w:val="hr-HR"/>
        </w:rPr>
        <w:t>rada Siska.</w:t>
      </w:r>
    </w:p>
    <w:p w:rsidR="006615EB" w:rsidRDefault="006615EB" w:rsidP="006615EB">
      <w:pPr>
        <w:rPr>
          <w:lang w:val="hr-HR"/>
        </w:rPr>
      </w:pPr>
    </w:p>
    <w:p w:rsidR="006615EB" w:rsidRDefault="00313291" w:rsidP="00F162FC">
      <w:pPr>
        <w:jc w:val="both"/>
        <w:rPr>
          <w:lang w:val="hr-HR"/>
        </w:rPr>
      </w:pPr>
      <w:r>
        <w:rPr>
          <w:lang w:val="hr-HR"/>
        </w:rPr>
        <w:t>Ž</w:t>
      </w:r>
      <w:r w:rsidR="006615EB">
        <w:rPr>
          <w:lang w:val="hr-HR"/>
        </w:rPr>
        <w:t>elja je Natječajem mlade naraštaje zbližiti s pojmom vlastitog grada, životom i djelovanjem u njemu.</w:t>
      </w:r>
    </w:p>
    <w:p w:rsidR="006615EB" w:rsidRDefault="006615EB" w:rsidP="00F162FC">
      <w:pPr>
        <w:jc w:val="both"/>
        <w:rPr>
          <w:lang w:val="hr-HR"/>
        </w:rPr>
      </w:pPr>
      <w:r>
        <w:rPr>
          <w:lang w:val="hr-HR"/>
        </w:rPr>
        <w:t>Djeca, neopterećena problemima svakodnevnice imaju vizije i prijedloge koji mogu obogatiti našu percepciju stvarnosti i okoline. Dajmo njihovoj mašti na volju, potaknimo njihovu inovativnost i kreativnost u vidu likovnog oblikovanja „njihovog Siska“.</w:t>
      </w:r>
    </w:p>
    <w:p w:rsidR="006615EB" w:rsidRDefault="006615EB" w:rsidP="006615EB">
      <w:pPr>
        <w:rPr>
          <w:lang w:val="hr-HR"/>
        </w:rPr>
      </w:pPr>
    </w:p>
    <w:p w:rsidR="00803593" w:rsidRDefault="006615EB" w:rsidP="00F162FC">
      <w:pPr>
        <w:pStyle w:val="Odlomakpopisa"/>
        <w:numPr>
          <w:ilvl w:val="0"/>
          <w:numId w:val="1"/>
        </w:numPr>
        <w:jc w:val="both"/>
        <w:rPr>
          <w:color w:val="FF0000"/>
          <w:lang w:val="hr-HR"/>
        </w:rPr>
      </w:pPr>
      <w:r w:rsidRPr="0043185B">
        <w:rPr>
          <w:color w:val="000000" w:themeColor="text1"/>
          <w:lang w:val="hr-HR"/>
        </w:rPr>
        <w:t xml:space="preserve">Natječaj </w:t>
      </w:r>
      <w:r w:rsidRPr="0043185B">
        <w:rPr>
          <w:lang w:val="hr-HR"/>
        </w:rPr>
        <w:t xml:space="preserve">traje od </w:t>
      </w:r>
      <w:r w:rsidR="00803593" w:rsidRPr="0043185B">
        <w:rPr>
          <w:lang w:val="hr-HR"/>
        </w:rPr>
        <w:t>01. travnja – 25. svibnja 2014. godine, a rezultati će biti objavljeni 01. lipnja 2014. godine putem internetske stranice grada Siska</w:t>
      </w:r>
      <w:r w:rsidR="0043185B" w:rsidRPr="0043185B">
        <w:rPr>
          <w:lang w:val="hr-HR"/>
        </w:rPr>
        <w:t>.</w:t>
      </w:r>
    </w:p>
    <w:p w:rsidR="0043185B" w:rsidRPr="0043185B" w:rsidRDefault="0043185B" w:rsidP="00F162FC">
      <w:pPr>
        <w:pStyle w:val="Odlomakpopisa"/>
        <w:jc w:val="both"/>
        <w:rPr>
          <w:color w:val="FF0000"/>
          <w:lang w:val="hr-HR"/>
        </w:rPr>
      </w:pPr>
    </w:p>
    <w:p w:rsidR="00803593" w:rsidRDefault="00803593" w:rsidP="00F162F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Pravo sudjelovanja imaju svi učenici i učenice osnovnih škola </w:t>
      </w:r>
      <w:r w:rsidR="00313291">
        <w:rPr>
          <w:lang w:val="hr-HR"/>
        </w:rPr>
        <w:t>g</w:t>
      </w:r>
      <w:r>
        <w:rPr>
          <w:lang w:val="hr-HR"/>
        </w:rPr>
        <w:t>rada Siska</w:t>
      </w:r>
      <w:r w:rsidR="0043185B">
        <w:rPr>
          <w:lang w:val="hr-HR"/>
        </w:rPr>
        <w:t>.</w:t>
      </w:r>
    </w:p>
    <w:p w:rsidR="00803593" w:rsidRDefault="00803593" w:rsidP="00F162FC">
      <w:pPr>
        <w:pStyle w:val="Odlomakpopisa"/>
        <w:jc w:val="both"/>
        <w:rPr>
          <w:lang w:val="hr-HR"/>
        </w:rPr>
      </w:pPr>
    </w:p>
    <w:p w:rsidR="00803593" w:rsidRDefault="00803593" w:rsidP="00F162FC">
      <w:pPr>
        <w:pStyle w:val="Odlomakpopisa"/>
        <w:numPr>
          <w:ilvl w:val="0"/>
          <w:numId w:val="1"/>
        </w:numPr>
        <w:spacing w:after="0"/>
        <w:jc w:val="both"/>
        <w:rPr>
          <w:lang w:val="hr-HR"/>
        </w:rPr>
      </w:pPr>
      <w:r>
        <w:rPr>
          <w:lang w:val="hr-HR"/>
        </w:rPr>
        <w:t>Tema crteža-plakata je „Sisak kak</w:t>
      </w:r>
      <w:r w:rsidR="000719E2">
        <w:rPr>
          <w:lang w:val="hr-HR"/>
        </w:rPr>
        <w:t>av</w:t>
      </w:r>
      <w:r>
        <w:rPr>
          <w:lang w:val="hr-HR"/>
        </w:rPr>
        <w:t xml:space="preserve"> želim“ – vizija škole, ulice ili bilo kojeg dijela grada očima djeteta. Dakle, Sisak iz njihove mašte.</w:t>
      </w:r>
    </w:p>
    <w:p w:rsidR="00E51D68" w:rsidRDefault="00E51D68" w:rsidP="00F162FC">
      <w:pPr>
        <w:spacing w:after="0"/>
        <w:ind w:left="360"/>
        <w:jc w:val="both"/>
        <w:rPr>
          <w:lang w:val="hr-HR"/>
        </w:rPr>
      </w:pPr>
    </w:p>
    <w:p w:rsidR="00E51D68" w:rsidRDefault="00113DB1" w:rsidP="00F162FC">
      <w:pPr>
        <w:pStyle w:val="Odlomakpopisa"/>
        <w:numPr>
          <w:ilvl w:val="0"/>
          <w:numId w:val="1"/>
        </w:numPr>
        <w:spacing w:after="0"/>
        <w:jc w:val="both"/>
        <w:rPr>
          <w:lang w:val="hr-HR"/>
        </w:rPr>
      </w:pPr>
      <w:r>
        <w:rPr>
          <w:lang w:val="hr-HR"/>
        </w:rPr>
        <w:t xml:space="preserve">Šalje se po jedan rad od svakog učenika/ce. </w:t>
      </w:r>
      <w:bookmarkStart w:id="0" w:name="_GoBack"/>
      <w:bookmarkEnd w:id="0"/>
      <w:r w:rsidR="00E51D68">
        <w:rPr>
          <w:lang w:val="hr-HR"/>
        </w:rPr>
        <w:t xml:space="preserve">Izrada dvodimenzionalnih likovnih radova dozvoljena je svim stilovima i tehnikama. Preporučuje se vodoravni format zbog kasnije aplikacije nagrađenog </w:t>
      </w:r>
      <w:r w:rsidR="005C0419">
        <w:rPr>
          <w:lang w:val="hr-HR"/>
        </w:rPr>
        <w:t xml:space="preserve">rada </w:t>
      </w:r>
      <w:r w:rsidR="00E51D68">
        <w:rPr>
          <w:lang w:val="hr-HR"/>
        </w:rPr>
        <w:t xml:space="preserve">na </w:t>
      </w:r>
      <w:proofErr w:type="spellStart"/>
      <w:r w:rsidR="00E51D68">
        <w:rPr>
          <w:lang w:val="hr-HR"/>
        </w:rPr>
        <w:t>jumbo</w:t>
      </w:r>
      <w:proofErr w:type="spellEnd"/>
      <w:r w:rsidR="00E51D68">
        <w:rPr>
          <w:lang w:val="hr-HR"/>
        </w:rPr>
        <w:t xml:space="preserve"> plakat.</w:t>
      </w:r>
    </w:p>
    <w:p w:rsidR="00E51D68" w:rsidRPr="00E51D68" w:rsidRDefault="00E51D68" w:rsidP="00F162FC">
      <w:pPr>
        <w:pStyle w:val="Odlomakpopisa"/>
        <w:spacing w:after="0"/>
        <w:jc w:val="both"/>
        <w:rPr>
          <w:lang w:val="hr-HR"/>
        </w:rPr>
      </w:pPr>
    </w:p>
    <w:p w:rsidR="00E51D68" w:rsidRDefault="00E51D68" w:rsidP="00F162FC">
      <w:pPr>
        <w:pStyle w:val="Odlomakpopisa"/>
        <w:numPr>
          <w:ilvl w:val="0"/>
          <w:numId w:val="1"/>
        </w:numPr>
        <w:spacing w:after="0"/>
        <w:jc w:val="both"/>
        <w:rPr>
          <w:lang w:val="hr-HR"/>
        </w:rPr>
      </w:pPr>
      <w:r>
        <w:rPr>
          <w:lang w:val="hr-HR"/>
        </w:rPr>
        <w:t>Svi sudionici prihvaćaju da Organizator može sve radove koristiti za izradu promotivnih i edukacijskih materijala u promotivne i edukacijske svrhe uključujući objave u svim medijima (tisak, TV, digitalni), izložbama i sl.</w:t>
      </w:r>
    </w:p>
    <w:p w:rsidR="00E51D68" w:rsidRDefault="00E51D68" w:rsidP="00F162FC">
      <w:pPr>
        <w:spacing w:after="0"/>
        <w:ind w:left="708"/>
        <w:jc w:val="both"/>
        <w:rPr>
          <w:lang w:val="hr-HR"/>
        </w:rPr>
      </w:pPr>
      <w:r>
        <w:rPr>
          <w:lang w:val="hr-HR"/>
        </w:rPr>
        <w:t>Autorska prava zadržava autor.</w:t>
      </w:r>
    </w:p>
    <w:p w:rsidR="00E51D68" w:rsidRDefault="00E51D68" w:rsidP="00F162FC">
      <w:pPr>
        <w:spacing w:after="0"/>
        <w:ind w:left="708"/>
        <w:jc w:val="both"/>
        <w:rPr>
          <w:lang w:val="hr-HR"/>
        </w:rPr>
      </w:pPr>
    </w:p>
    <w:p w:rsidR="00E51D68" w:rsidRDefault="00E51D68" w:rsidP="00F162FC">
      <w:pPr>
        <w:pStyle w:val="Odlomakpopisa"/>
        <w:numPr>
          <w:ilvl w:val="0"/>
          <w:numId w:val="1"/>
        </w:numPr>
        <w:spacing w:after="0"/>
        <w:jc w:val="both"/>
        <w:rPr>
          <w:lang w:val="hr-HR"/>
        </w:rPr>
      </w:pPr>
      <w:r>
        <w:rPr>
          <w:lang w:val="hr-HR"/>
        </w:rPr>
        <w:t xml:space="preserve">Nagrade se dodjeljuju </w:t>
      </w:r>
      <w:r w:rsidR="00F37F79">
        <w:rPr>
          <w:lang w:val="hr-HR"/>
        </w:rPr>
        <w:t>za tri najbolja rada, a čine pismena priznanja i materijalne nagrade.</w:t>
      </w:r>
    </w:p>
    <w:p w:rsidR="00C9025D" w:rsidRDefault="00C9025D" w:rsidP="00F162FC">
      <w:pPr>
        <w:pStyle w:val="Odlomakpopisa"/>
        <w:spacing w:after="0"/>
        <w:jc w:val="both"/>
        <w:rPr>
          <w:lang w:val="hr-HR"/>
        </w:rPr>
      </w:pPr>
    </w:p>
    <w:p w:rsidR="00F37F79" w:rsidRPr="005C0419" w:rsidRDefault="005C0419" w:rsidP="00F162FC">
      <w:pPr>
        <w:pStyle w:val="Odlomakpopisa"/>
        <w:numPr>
          <w:ilvl w:val="0"/>
          <w:numId w:val="2"/>
        </w:numPr>
        <w:jc w:val="both"/>
        <w:rPr>
          <w:lang w:val="hr-HR"/>
        </w:rPr>
      </w:pPr>
      <w:proofErr w:type="spellStart"/>
      <w:r w:rsidRPr="005C0419">
        <w:rPr>
          <w:lang w:val="hr-HR"/>
        </w:rPr>
        <w:t>Smartphone</w:t>
      </w:r>
      <w:proofErr w:type="spellEnd"/>
      <w:r w:rsidR="00F37F79" w:rsidRPr="005C0419">
        <w:rPr>
          <w:lang w:val="hr-HR"/>
        </w:rPr>
        <w:t xml:space="preserve"> + tisak nagrađenog rada na jumbo plakatu</w:t>
      </w:r>
    </w:p>
    <w:p w:rsidR="00F37F79" w:rsidRPr="005C0419" w:rsidRDefault="005C0419" w:rsidP="00F162FC">
      <w:pPr>
        <w:pStyle w:val="Odlomakpopisa"/>
        <w:numPr>
          <w:ilvl w:val="0"/>
          <w:numId w:val="2"/>
        </w:numPr>
        <w:jc w:val="both"/>
        <w:rPr>
          <w:lang w:val="hr-HR"/>
        </w:rPr>
      </w:pPr>
      <w:proofErr w:type="spellStart"/>
      <w:r w:rsidRPr="005C0419">
        <w:rPr>
          <w:lang w:val="hr-HR"/>
        </w:rPr>
        <w:t>Tablet</w:t>
      </w:r>
      <w:proofErr w:type="spellEnd"/>
    </w:p>
    <w:p w:rsidR="00F37F79" w:rsidRPr="005C0419" w:rsidRDefault="005C0419" w:rsidP="00F162FC">
      <w:pPr>
        <w:pStyle w:val="Odlomakpopisa"/>
        <w:numPr>
          <w:ilvl w:val="0"/>
          <w:numId w:val="2"/>
        </w:numPr>
        <w:spacing w:after="0"/>
        <w:jc w:val="both"/>
        <w:rPr>
          <w:lang w:val="hr-HR"/>
        </w:rPr>
      </w:pPr>
      <w:r w:rsidRPr="005C0419">
        <w:rPr>
          <w:lang w:val="hr-HR"/>
        </w:rPr>
        <w:t>Fotoaparat</w:t>
      </w:r>
    </w:p>
    <w:p w:rsidR="00F37F79" w:rsidRDefault="00F37F79" w:rsidP="00F162FC">
      <w:pPr>
        <w:spacing w:after="0"/>
        <w:jc w:val="both"/>
        <w:rPr>
          <w:lang w:val="hr-HR"/>
        </w:rPr>
      </w:pPr>
    </w:p>
    <w:p w:rsidR="00F37F79" w:rsidRDefault="00F37F79" w:rsidP="00F162FC">
      <w:pPr>
        <w:pStyle w:val="Odlomakpopisa"/>
        <w:numPr>
          <w:ilvl w:val="0"/>
          <w:numId w:val="1"/>
        </w:numPr>
        <w:spacing w:after="0"/>
        <w:jc w:val="both"/>
        <w:rPr>
          <w:lang w:val="hr-HR"/>
        </w:rPr>
      </w:pPr>
      <w:r>
        <w:rPr>
          <w:lang w:val="hr-HR"/>
        </w:rPr>
        <w:t>Organizator će osnovati stručni žiri od tri člana za odabir najboljih radova.</w:t>
      </w:r>
    </w:p>
    <w:p w:rsidR="00F37F79" w:rsidRDefault="00F37F79" w:rsidP="00F162FC">
      <w:pPr>
        <w:spacing w:after="0"/>
        <w:jc w:val="both"/>
        <w:rPr>
          <w:lang w:val="hr-HR"/>
        </w:rPr>
      </w:pPr>
    </w:p>
    <w:p w:rsidR="00F37F79" w:rsidRDefault="00F37F79" w:rsidP="00F162FC">
      <w:pPr>
        <w:pStyle w:val="Odlomakpopisa"/>
        <w:numPr>
          <w:ilvl w:val="0"/>
          <w:numId w:val="1"/>
        </w:numPr>
        <w:spacing w:after="0"/>
        <w:jc w:val="both"/>
        <w:rPr>
          <w:lang w:val="hr-HR"/>
        </w:rPr>
      </w:pPr>
      <w:r>
        <w:rPr>
          <w:lang w:val="hr-HR"/>
        </w:rPr>
        <w:t>Organizator će organizirati svečanu dodjelu nagrada i priznanja. Sudionici će na vrijeme biti informirani o datumu i lokaciji dodjele nagrada.</w:t>
      </w:r>
    </w:p>
    <w:p w:rsidR="000531F3" w:rsidRPr="000531F3" w:rsidRDefault="000531F3" w:rsidP="00F162FC">
      <w:pPr>
        <w:pStyle w:val="Odlomakpopisa"/>
        <w:spacing w:after="0"/>
        <w:jc w:val="both"/>
        <w:rPr>
          <w:lang w:val="hr-HR"/>
        </w:rPr>
      </w:pPr>
    </w:p>
    <w:p w:rsidR="000531F3" w:rsidRDefault="000531F3" w:rsidP="00F162FC">
      <w:pPr>
        <w:pStyle w:val="Odlomakpopisa"/>
        <w:numPr>
          <w:ilvl w:val="0"/>
          <w:numId w:val="1"/>
        </w:numPr>
        <w:spacing w:after="0"/>
        <w:jc w:val="both"/>
        <w:rPr>
          <w:lang w:val="hr-HR"/>
        </w:rPr>
      </w:pPr>
      <w:r>
        <w:rPr>
          <w:lang w:val="hr-HR"/>
        </w:rPr>
        <w:t>Radovi se prijavljuju putem odgojno-obrazovne ustanove na adresu</w:t>
      </w:r>
      <w:r w:rsidR="003E5121">
        <w:rPr>
          <w:lang w:val="hr-HR"/>
        </w:rPr>
        <w:t xml:space="preserve"> Grad Sisak, Upravni odjel za obrazovanje, kulturu, sport, branitelje i civilno društvo, Rimska 26, 44000 Sisak.</w:t>
      </w:r>
    </w:p>
    <w:p w:rsidR="0051259D" w:rsidRPr="00A71293" w:rsidRDefault="000531F3" w:rsidP="00F162FC">
      <w:pPr>
        <w:ind w:left="708"/>
        <w:jc w:val="both"/>
        <w:rPr>
          <w:lang w:val="hr-HR"/>
        </w:rPr>
      </w:pPr>
      <w:r>
        <w:rPr>
          <w:lang w:val="hr-HR"/>
        </w:rPr>
        <w:t>Prijavljeni radovi moraju sadržavati čitko ispunjenu prijavnicu. Primljeni radovi se ne vraćaju.</w:t>
      </w:r>
    </w:p>
    <w:sectPr w:rsidR="0051259D" w:rsidRPr="00A71293" w:rsidSect="0076670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4FF"/>
    <w:multiLevelType w:val="hybridMultilevel"/>
    <w:tmpl w:val="13364C66"/>
    <w:lvl w:ilvl="0" w:tplc="B0F2D4F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606C4AAD"/>
    <w:multiLevelType w:val="hybridMultilevel"/>
    <w:tmpl w:val="0AB41ACC"/>
    <w:lvl w:ilvl="0" w:tplc="6772FF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</w:compat>
  <w:rsids>
    <w:rsidRoot w:val="0051259D"/>
    <w:rsid w:val="00040092"/>
    <w:rsid w:val="000531F3"/>
    <w:rsid w:val="000719E2"/>
    <w:rsid w:val="000F2BB8"/>
    <w:rsid w:val="00113DB1"/>
    <w:rsid w:val="00146579"/>
    <w:rsid w:val="001C5D03"/>
    <w:rsid w:val="00313291"/>
    <w:rsid w:val="003670E3"/>
    <w:rsid w:val="00374E3B"/>
    <w:rsid w:val="003E5121"/>
    <w:rsid w:val="0043185B"/>
    <w:rsid w:val="0051259D"/>
    <w:rsid w:val="005C0419"/>
    <w:rsid w:val="006271D7"/>
    <w:rsid w:val="006615EB"/>
    <w:rsid w:val="006B61A2"/>
    <w:rsid w:val="00746D89"/>
    <w:rsid w:val="0076670B"/>
    <w:rsid w:val="007C6C7A"/>
    <w:rsid w:val="00803593"/>
    <w:rsid w:val="00A71293"/>
    <w:rsid w:val="00C9025D"/>
    <w:rsid w:val="00D26832"/>
    <w:rsid w:val="00E51D68"/>
    <w:rsid w:val="00F162FC"/>
    <w:rsid w:val="00F3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0B"/>
  </w:style>
  <w:style w:type="paragraph" w:styleId="Naslov1">
    <w:name w:val="heading 1"/>
    <w:basedOn w:val="Normal"/>
    <w:next w:val="Normal"/>
    <w:link w:val="Naslov1Char"/>
    <w:uiPriority w:val="9"/>
    <w:qFormat/>
    <w:rsid w:val="0076670B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670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670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67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670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670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670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670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670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76670B"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NaslovChar">
    <w:name w:val="Naslov Char"/>
    <w:basedOn w:val="Zadanifontodlomka"/>
    <w:link w:val="Naslov"/>
    <w:uiPriority w:val="10"/>
    <w:rsid w:val="0076670B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670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670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1Char">
    <w:name w:val="Naslov 1 Char"/>
    <w:basedOn w:val="Zadanifontodlomka"/>
    <w:link w:val="Naslov1"/>
    <w:uiPriority w:val="9"/>
    <w:rsid w:val="0076670B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670B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670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670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67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670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670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670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670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Neupadljivoisticanje">
    <w:name w:val="Subtle Emphasis"/>
    <w:basedOn w:val="Zadanifontodlomka"/>
    <w:uiPriority w:val="19"/>
    <w:qFormat/>
    <w:rsid w:val="0076670B"/>
    <w:rPr>
      <w:i/>
      <w:iCs/>
      <w:color w:val="595959" w:themeColor="text1" w:themeTint="A6"/>
    </w:rPr>
  </w:style>
  <w:style w:type="character" w:styleId="Istaknuto">
    <w:name w:val="Emphasis"/>
    <w:basedOn w:val="Zadanifontodlomka"/>
    <w:uiPriority w:val="20"/>
    <w:qFormat/>
    <w:rsid w:val="0076670B"/>
    <w:rPr>
      <w:i/>
      <w:iCs/>
    </w:rPr>
  </w:style>
  <w:style w:type="character" w:styleId="Jakoisticanje">
    <w:name w:val="Intense Emphasis"/>
    <w:basedOn w:val="Zadanifontodlomka"/>
    <w:uiPriority w:val="21"/>
    <w:qFormat/>
    <w:rsid w:val="0076670B"/>
    <w:rPr>
      <w:b/>
      <w:bCs/>
      <w:i/>
      <w:iCs/>
    </w:rPr>
  </w:style>
  <w:style w:type="character" w:styleId="Naglaeno">
    <w:name w:val="Strong"/>
    <w:basedOn w:val="Zadanifontodlomka"/>
    <w:uiPriority w:val="22"/>
    <w:qFormat/>
    <w:rsid w:val="0076670B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76670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76670B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670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670B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Neupadljivareferenca">
    <w:name w:val="Subtle Reference"/>
    <w:basedOn w:val="Zadanifontodlomka"/>
    <w:uiPriority w:val="31"/>
    <w:qFormat/>
    <w:rsid w:val="0076670B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76670B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76670B"/>
    <w:rPr>
      <w:b/>
      <w:bCs/>
      <w:smallCap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6670B"/>
    <w:pPr>
      <w:spacing w:line="240" w:lineRule="auto"/>
    </w:pPr>
    <w:rPr>
      <w:b/>
      <w:bCs/>
      <w:color w:val="404040" w:themeColor="text1" w:themeTint="B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6670B"/>
    <w:pPr>
      <w:outlineLvl w:val="9"/>
    </w:pPr>
  </w:style>
  <w:style w:type="paragraph" w:styleId="Bezproreda">
    <w:name w:val="No Spacing"/>
    <w:uiPriority w:val="1"/>
    <w:qFormat/>
    <w:rsid w:val="007667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670B"/>
    <w:pPr>
      <w:ind w:left="720"/>
      <w:contextualSpacing/>
    </w:pPr>
  </w:style>
  <w:style w:type="table" w:styleId="Reetkatablice">
    <w:name w:val="Table Grid"/>
    <w:basedOn w:val="Obinatablica"/>
    <w:uiPriority w:val="39"/>
    <w:rsid w:val="007C6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jela%20GG\AppData\Roaming\Microsoft\Templates\Dizajn%20fasete%20(prazno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Dizajn fasete (prazno)</Template>
  <TotalTime>80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GG</dc:creator>
  <cp:lastModifiedBy>anita.galic</cp:lastModifiedBy>
  <cp:revision>10</cp:revision>
  <dcterms:created xsi:type="dcterms:W3CDTF">2014-04-01T06:47:00Z</dcterms:created>
  <dcterms:modified xsi:type="dcterms:W3CDTF">2014-04-01T08:41:00Z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